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04" w:rsidRPr="00C57CF6" w:rsidRDefault="00C57CF6" w:rsidP="00C01E04">
      <w:pPr>
        <w:keepNext/>
        <w:spacing w:before="120" w:line="360" w:lineRule="auto"/>
        <w:ind w:left="1418" w:hanging="1418"/>
        <w:outlineLvl w:val="0"/>
        <w:rPr>
          <w:rFonts w:ascii="Garamond" w:hAnsi="Garamond"/>
        </w:rPr>
      </w:pPr>
      <w:r w:rsidRPr="00927C85">
        <w:rPr>
          <w:rFonts w:ascii="Garamond" w:hAnsi="Garamond"/>
          <w:b/>
          <w:sz w:val="22"/>
          <w:szCs w:val="22"/>
          <w:u w:val="single"/>
        </w:rPr>
        <w:t>MODULO</w:t>
      </w:r>
      <w:r w:rsidR="00095F6E" w:rsidRPr="00927C85">
        <w:rPr>
          <w:rFonts w:ascii="Garamond" w:hAnsi="Garamond"/>
          <w:b/>
          <w:sz w:val="22"/>
          <w:szCs w:val="22"/>
          <w:u w:val="single"/>
        </w:rPr>
        <w:t xml:space="preserve"> C</w:t>
      </w:r>
      <w:r w:rsidR="00C01E04" w:rsidRPr="00927C85">
        <w:rPr>
          <w:rFonts w:ascii="Garamond" w:hAnsi="Garamond"/>
          <w:b/>
          <w:sz w:val="22"/>
          <w:szCs w:val="22"/>
          <w:u w:val="single"/>
        </w:rPr>
        <w:t>1</w:t>
      </w:r>
      <w:r w:rsidR="004F03B5" w:rsidRPr="00927C85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C01E04" w:rsidRPr="00927C85">
        <w:rPr>
          <w:rFonts w:ascii="Garamond" w:hAnsi="Garamond"/>
          <w:b/>
          <w:sz w:val="22"/>
          <w:szCs w:val="22"/>
          <w:u w:val="single"/>
        </w:rPr>
        <w:t xml:space="preserve">– </w:t>
      </w:r>
      <w:r w:rsidR="00723A23" w:rsidRPr="00927C85">
        <w:rPr>
          <w:rFonts w:ascii="Garamond" w:hAnsi="Garamond"/>
          <w:b/>
          <w:sz w:val="22"/>
          <w:szCs w:val="22"/>
          <w:u w:val="single"/>
        </w:rPr>
        <w:t>O</w:t>
      </w:r>
      <w:r w:rsidRPr="00927C85">
        <w:rPr>
          <w:rFonts w:ascii="Garamond" w:hAnsi="Garamond"/>
          <w:b/>
          <w:sz w:val="22"/>
          <w:szCs w:val="22"/>
          <w:u w:val="single"/>
        </w:rPr>
        <w:t>fferta economica</w:t>
      </w:r>
      <w:r>
        <w:rPr>
          <w:rFonts w:ascii="Garamond" w:hAnsi="Garamond"/>
          <w:sz w:val="22"/>
          <w:szCs w:val="22"/>
        </w:rPr>
        <w:t xml:space="preserve"> allegato al Disciplinare di gara</w:t>
      </w:r>
    </w:p>
    <w:p w:rsidR="00C01E04" w:rsidRPr="008471B7" w:rsidRDefault="00C01E04" w:rsidP="00C01E04">
      <w:pPr>
        <w:rPr>
          <w:rFonts w:ascii="Garamond" w:hAnsi="Garamond"/>
        </w:rPr>
      </w:pPr>
    </w:p>
    <w:p w:rsidR="00C01E04" w:rsidRPr="00340B5F" w:rsidRDefault="00C01E04" w:rsidP="00340B5F">
      <w:pPr>
        <w:keepNext/>
        <w:spacing w:before="240" w:after="240"/>
        <w:jc w:val="center"/>
        <w:outlineLvl w:val="0"/>
        <w:rPr>
          <w:rFonts w:ascii="Garamond" w:hAnsi="Garamond"/>
          <w:b/>
          <w:sz w:val="24"/>
          <w:szCs w:val="22"/>
        </w:rPr>
      </w:pPr>
      <w:r w:rsidRPr="00340B5F">
        <w:rPr>
          <w:rFonts w:ascii="Garamond" w:hAnsi="Garamond"/>
          <w:b/>
          <w:sz w:val="24"/>
          <w:szCs w:val="22"/>
        </w:rPr>
        <w:t xml:space="preserve">SERVIZIO DI </w:t>
      </w:r>
      <w:r w:rsidR="00095F6E" w:rsidRPr="00340B5F">
        <w:rPr>
          <w:rFonts w:ascii="Garamond" w:hAnsi="Garamond"/>
          <w:b/>
          <w:sz w:val="24"/>
          <w:szCs w:val="22"/>
        </w:rPr>
        <w:t xml:space="preserve">TRATTAMENTO DEL RIFIUTO SECCO RESIDUO </w:t>
      </w:r>
      <w:r w:rsidRPr="00340B5F">
        <w:rPr>
          <w:rFonts w:ascii="Garamond" w:hAnsi="Garamond"/>
          <w:b/>
          <w:sz w:val="24"/>
          <w:szCs w:val="22"/>
        </w:rPr>
        <w:t>- CIG</w:t>
      </w:r>
      <w:r w:rsidR="004A1E3D" w:rsidRPr="00340B5F">
        <w:rPr>
          <w:rFonts w:ascii="Garamond" w:hAnsi="Garamond"/>
          <w:b/>
          <w:sz w:val="24"/>
          <w:szCs w:val="22"/>
        </w:rPr>
        <w:t xml:space="preserve"> </w:t>
      </w:r>
      <w:r w:rsidR="00300683" w:rsidRPr="00340B5F">
        <w:rPr>
          <w:rFonts w:ascii="Garamond" w:hAnsi="Garamond"/>
          <w:b/>
          <w:sz w:val="24"/>
          <w:szCs w:val="22"/>
        </w:rPr>
        <w:t>7117782385</w:t>
      </w:r>
    </w:p>
    <w:p w:rsidR="00433F23" w:rsidRPr="008471B7" w:rsidRDefault="00433F23" w:rsidP="00433F23">
      <w:pPr>
        <w:jc w:val="both"/>
        <w:rPr>
          <w:rFonts w:ascii="Garamond" w:hAnsi="Garamond"/>
          <w:sz w:val="22"/>
          <w:szCs w:val="22"/>
        </w:rPr>
      </w:pPr>
    </w:p>
    <w:p w:rsidR="00A72B82" w:rsidRPr="008471B7" w:rsidRDefault="00A72B82" w:rsidP="00340B5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Il sottoscritto ___________________________________ nato a ____________________</w:t>
      </w:r>
      <w:r w:rsidR="00C44C34" w:rsidRPr="008471B7">
        <w:rPr>
          <w:rFonts w:ascii="Garamond" w:hAnsi="Garamond"/>
          <w:sz w:val="22"/>
          <w:szCs w:val="22"/>
        </w:rPr>
        <w:t xml:space="preserve">_______ il </w:t>
      </w:r>
      <w:r w:rsidRPr="008471B7">
        <w:rPr>
          <w:rFonts w:ascii="Garamond" w:hAnsi="Garamond"/>
          <w:sz w:val="22"/>
          <w:szCs w:val="22"/>
        </w:rPr>
        <w:t>____________ C.F. ________________________ residente a ___________________________ in via ______________________________, n</w:t>
      </w:r>
      <w:r w:rsidR="00340B5F">
        <w:rPr>
          <w:rFonts w:ascii="Garamond" w:hAnsi="Garamond"/>
          <w:sz w:val="22"/>
          <w:szCs w:val="22"/>
        </w:rPr>
        <w:t xml:space="preserve">. </w:t>
      </w:r>
      <w:r w:rsidRPr="008471B7">
        <w:rPr>
          <w:rFonts w:ascii="Garamond" w:hAnsi="Garamond"/>
          <w:sz w:val="22"/>
          <w:szCs w:val="22"/>
        </w:rPr>
        <w:t>_______, in qualità</w:t>
      </w:r>
      <w:r w:rsidR="00DB2538" w:rsidRPr="008471B7">
        <w:rPr>
          <w:rFonts w:ascii="Garamond" w:hAnsi="Garamond"/>
          <w:sz w:val="22"/>
          <w:szCs w:val="22"/>
        </w:rPr>
        <w:t xml:space="preserve"> </w:t>
      </w:r>
      <w:r w:rsidRPr="008471B7">
        <w:rPr>
          <w:rFonts w:ascii="Garamond" w:hAnsi="Garamond"/>
          <w:sz w:val="22"/>
          <w:szCs w:val="22"/>
        </w:rPr>
        <w:t>di</w:t>
      </w:r>
      <w:r w:rsidR="00DB2538" w:rsidRPr="008471B7">
        <w:rPr>
          <w:rFonts w:ascii="Garamond" w:hAnsi="Garamond"/>
          <w:sz w:val="22"/>
          <w:szCs w:val="22"/>
        </w:rPr>
        <w:t xml:space="preserve"> </w:t>
      </w:r>
      <w:r w:rsidRPr="008471B7">
        <w:rPr>
          <w:rFonts w:ascii="Garamond" w:hAnsi="Garamond"/>
          <w:sz w:val="22"/>
          <w:szCs w:val="22"/>
        </w:rPr>
        <w:t>______________________________ dell'impresa</w:t>
      </w:r>
      <w:r w:rsidR="00DB2538" w:rsidRPr="008471B7">
        <w:rPr>
          <w:rFonts w:ascii="Garamond" w:hAnsi="Garamond"/>
          <w:sz w:val="22"/>
          <w:szCs w:val="22"/>
        </w:rPr>
        <w:t xml:space="preserve"> </w:t>
      </w:r>
      <w:r w:rsidRPr="008471B7">
        <w:rPr>
          <w:rFonts w:ascii="Garamond" w:hAnsi="Garamond"/>
          <w:sz w:val="22"/>
          <w:szCs w:val="22"/>
        </w:rPr>
        <w:t>_____</w:t>
      </w:r>
      <w:r w:rsidR="00DB2538" w:rsidRPr="008471B7">
        <w:rPr>
          <w:rFonts w:ascii="Garamond" w:hAnsi="Garamond"/>
          <w:sz w:val="22"/>
          <w:szCs w:val="22"/>
        </w:rPr>
        <w:t>___</w:t>
      </w:r>
      <w:r w:rsidR="00C44C34" w:rsidRPr="008471B7">
        <w:rPr>
          <w:rFonts w:ascii="Garamond" w:hAnsi="Garamond"/>
          <w:sz w:val="22"/>
          <w:szCs w:val="22"/>
        </w:rPr>
        <w:t>_____</w:t>
      </w:r>
      <w:r w:rsidR="00DB2538" w:rsidRPr="008471B7">
        <w:rPr>
          <w:rFonts w:ascii="Garamond" w:hAnsi="Garamond"/>
          <w:sz w:val="22"/>
          <w:szCs w:val="22"/>
        </w:rPr>
        <w:t>________</w:t>
      </w:r>
      <w:r w:rsidR="0034064C" w:rsidRPr="008471B7">
        <w:rPr>
          <w:rFonts w:ascii="Garamond" w:hAnsi="Garamond"/>
          <w:sz w:val="22"/>
          <w:szCs w:val="22"/>
        </w:rPr>
        <w:t>_</w:t>
      </w:r>
      <w:r w:rsidRPr="008471B7">
        <w:rPr>
          <w:rFonts w:ascii="Garamond" w:hAnsi="Garamond"/>
          <w:sz w:val="22"/>
          <w:szCs w:val="22"/>
        </w:rPr>
        <w:t xml:space="preserve"> (ragione sociale) avente sede legale a</w:t>
      </w:r>
      <w:r w:rsidR="00C44C34" w:rsidRPr="008471B7">
        <w:rPr>
          <w:rFonts w:ascii="Garamond" w:hAnsi="Garamond"/>
          <w:sz w:val="22"/>
          <w:szCs w:val="22"/>
        </w:rPr>
        <w:t xml:space="preserve"> </w:t>
      </w:r>
      <w:r w:rsidRPr="008471B7">
        <w:rPr>
          <w:rFonts w:ascii="Garamond" w:hAnsi="Garamond"/>
          <w:sz w:val="22"/>
          <w:szCs w:val="22"/>
        </w:rPr>
        <w:t>_______________</w:t>
      </w:r>
      <w:r w:rsidR="00C44C34" w:rsidRPr="008471B7">
        <w:rPr>
          <w:rFonts w:ascii="Garamond" w:hAnsi="Garamond"/>
          <w:sz w:val="22"/>
          <w:szCs w:val="22"/>
        </w:rPr>
        <w:t>___</w:t>
      </w:r>
      <w:r w:rsidRPr="008471B7">
        <w:rPr>
          <w:rFonts w:ascii="Garamond" w:hAnsi="Garamond"/>
          <w:sz w:val="22"/>
          <w:szCs w:val="22"/>
        </w:rPr>
        <w:t xml:space="preserve">_____, in via ____________________, n. _____ </w:t>
      </w:r>
    </w:p>
    <w:p w:rsidR="00A72B82" w:rsidRPr="00340B5F" w:rsidRDefault="00340B5F" w:rsidP="00340B5F">
      <w:pPr>
        <w:spacing w:line="360" w:lineRule="auto"/>
        <w:jc w:val="right"/>
        <w:rPr>
          <w:rFonts w:ascii="Garamond" w:hAnsi="Garamond"/>
          <w:i/>
          <w:sz w:val="22"/>
          <w:szCs w:val="22"/>
        </w:rPr>
      </w:pPr>
      <w:r w:rsidRPr="00340B5F">
        <w:rPr>
          <w:rFonts w:ascii="Garamond" w:hAnsi="Garamond"/>
          <w:i/>
          <w:sz w:val="22"/>
          <w:szCs w:val="22"/>
        </w:rPr>
        <w:t>d</w:t>
      </w:r>
      <w:r w:rsidR="006A7783" w:rsidRPr="00340B5F">
        <w:rPr>
          <w:rFonts w:ascii="Garamond" w:hAnsi="Garamond"/>
          <w:i/>
          <w:sz w:val="22"/>
          <w:szCs w:val="22"/>
        </w:rPr>
        <w:t xml:space="preserve">a compilare SOLO in caso di </w:t>
      </w:r>
      <w:r w:rsidR="00D7556A" w:rsidRPr="00340B5F">
        <w:rPr>
          <w:rFonts w:ascii="Garamond" w:hAnsi="Garamond"/>
          <w:i/>
          <w:sz w:val="22"/>
          <w:szCs w:val="22"/>
        </w:rPr>
        <w:t>concorrente che partecipa in forma aggregata</w:t>
      </w:r>
      <w:r w:rsidR="00A72B82" w:rsidRPr="00340B5F">
        <w:rPr>
          <w:rFonts w:ascii="Garamond" w:hAnsi="Garamond"/>
          <w:i/>
          <w:sz w:val="22"/>
          <w:szCs w:val="22"/>
        </w:rPr>
        <w:t>:</w:t>
      </w:r>
    </w:p>
    <w:p w:rsidR="00A72B82" w:rsidRPr="00340B5F" w:rsidRDefault="00A72B82" w:rsidP="00F86415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340B5F">
        <w:rPr>
          <w:rFonts w:ascii="Garamond" w:hAnsi="Garamond"/>
          <w:sz w:val="22"/>
          <w:szCs w:val="22"/>
        </w:rPr>
        <w:t>Impresa partecipante:</w:t>
      </w:r>
      <w:r w:rsidR="00340B5F" w:rsidRPr="00340B5F">
        <w:rPr>
          <w:rFonts w:ascii="Garamond" w:hAnsi="Garamond"/>
          <w:sz w:val="22"/>
          <w:szCs w:val="22"/>
        </w:rPr>
        <w:t xml:space="preserve"> </w:t>
      </w:r>
      <w:r w:rsidRPr="00340B5F">
        <w:rPr>
          <w:rFonts w:ascii="Garamond" w:hAnsi="Garamond"/>
          <w:sz w:val="22"/>
          <w:szCs w:val="22"/>
        </w:rPr>
        <w:t>___________________________________</w:t>
      </w:r>
      <w:r w:rsidR="007A09F8" w:rsidRPr="00340B5F">
        <w:rPr>
          <w:rFonts w:ascii="Garamond" w:hAnsi="Garamond"/>
          <w:sz w:val="22"/>
          <w:szCs w:val="22"/>
        </w:rPr>
        <w:t>______</w:t>
      </w:r>
      <w:r w:rsidR="00340B5F">
        <w:rPr>
          <w:rFonts w:ascii="Garamond" w:hAnsi="Garamond"/>
          <w:sz w:val="22"/>
          <w:szCs w:val="22"/>
        </w:rPr>
        <w:t>,</w:t>
      </w:r>
      <w:r w:rsidR="00340B5F" w:rsidRPr="00340B5F">
        <w:rPr>
          <w:rFonts w:ascii="Garamond" w:hAnsi="Garamond"/>
          <w:sz w:val="22"/>
          <w:szCs w:val="22"/>
        </w:rPr>
        <w:t xml:space="preserve"> </w:t>
      </w:r>
      <w:r w:rsidR="00340B5F">
        <w:rPr>
          <w:rFonts w:ascii="Garamond" w:hAnsi="Garamond"/>
          <w:sz w:val="22"/>
          <w:szCs w:val="22"/>
        </w:rPr>
        <w:t>n</w:t>
      </w:r>
      <w:r w:rsidRPr="00340B5F">
        <w:rPr>
          <w:rFonts w:ascii="Garamond" w:hAnsi="Garamond"/>
          <w:sz w:val="22"/>
          <w:szCs w:val="22"/>
        </w:rPr>
        <w:t>ome cognome, luogo e data di nascita del legale</w:t>
      </w:r>
      <w:r w:rsidR="00C01E04" w:rsidRPr="00340B5F">
        <w:rPr>
          <w:rFonts w:ascii="Garamond" w:hAnsi="Garamond"/>
          <w:sz w:val="22"/>
          <w:szCs w:val="22"/>
        </w:rPr>
        <w:t xml:space="preserve"> </w:t>
      </w:r>
      <w:r w:rsidRPr="00340B5F">
        <w:rPr>
          <w:rFonts w:ascii="Garamond" w:hAnsi="Garamond"/>
          <w:sz w:val="22"/>
          <w:szCs w:val="22"/>
        </w:rPr>
        <w:t>rappresentante:</w:t>
      </w:r>
      <w:r w:rsidR="00C44C34" w:rsidRPr="00340B5F">
        <w:rPr>
          <w:rFonts w:ascii="Garamond" w:hAnsi="Garamond"/>
          <w:sz w:val="22"/>
          <w:szCs w:val="22"/>
        </w:rPr>
        <w:t xml:space="preserve"> ________</w:t>
      </w:r>
      <w:r w:rsidR="00340B5F">
        <w:rPr>
          <w:rFonts w:ascii="Garamond" w:hAnsi="Garamond"/>
          <w:sz w:val="22"/>
          <w:szCs w:val="22"/>
        </w:rPr>
        <w:t>___________________________</w:t>
      </w:r>
      <w:r w:rsidR="00C44C34" w:rsidRPr="00340B5F">
        <w:rPr>
          <w:rFonts w:ascii="Garamond" w:hAnsi="Garamond"/>
          <w:sz w:val="22"/>
          <w:szCs w:val="22"/>
        </w:rPr>
        <w:t xml:space="preserve">______________ </w:t>
      </w:r>
      <w:r w:rsidRPr="00340B5F">
        <w:rPr>
          <w:rFonts w:ascii="Garamond" w:hAnsi="Garamond"/>
          <w:sz w:val="22"/>
          <w:szCs w:val="22"/>
        </w:rPr>
        <w:t>______________________________________________________________</w:t>
      </w:r>
      <w:r w:rsidR="00340B5F">
        <w:rPr>
          <w:rFonts w:ascii="Garamond" w:hAnsi="Garamond"/>
          <w:sz w:val="22"/>
          <w:szCs w:val="22"/>
        </w:rPr>
        <w:t>______________</w:t>
      </w:r>
      <w:r w:rsidRPr="00340B5F">
        <w:rPr>
          <w:rFonts w:ascii="Garamond" w:hAnsi="Garamond"/>
          <w:sz w:val="22"/>
          <w:szCs w:val="22"/>
        </w:rPr>
        <w:t>___</w:t>
      </w:r>
      <w:r w:rsidR="00C44C34" w:rsidRPr="00340B5F">
        <w:rPr>
          <w:rFonts w:ascii="Garamond" w:hAnsi="Garamond"/>
          <w:sz w:val="22"/>
          <w:szCs w:val="22"/>
        </w:rPr>
        <w:t>;</w:t>
      </w:r>
    </w:p>
    <w:p w:rsidR="00340B5F" w:rsidRDefault="00340B5F" w:rsidP="00F86415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340B5F">
        <w:rPr>
          <w:rFonts w:ascii="Garamond" w:hAnsi="Garamond"/>
          <w:sz w:val="22"/>
          <w:szCs w:val="22"/>
        </w:rPr>
        <w:t>Impresa partecipante: _________________________________________</w:t>
      </w:r>
      <w:r>
        <w:rPr>
          <w:rFonts w:ascii="Garamond" w:hAnsi="Garamond"/>
          <w:sz w:val="22"/>
          <w:szCs w:val="22"/>
        </w:rPr>
        <w:t>,</w:t>
      </w:r>
      <w:r w:rsidRPr="00340B5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</w:t>
      </w:r>
      <w:r w:rsidRPr="00340B5F">
        <w:rPr>
          <w:rFonts w:ascii="Garamond" w:hAnsi="Garamond"/>
          <w:sz w:val="22"/>
          <w:szCs w:val="22"/>
        </w:rPr>
        <w:t>ome cognome, luogo e data di nascita del legale rappresentante: ________</w:t>
      </w:r>
      <w:r>
        <w:rPr>
          <w:rFonts w:ascii="Garamond" w:hAnsi="Garamond"/>
          <w:sz w:val="22"/>
          <w:szCs w:val="22"/>
        </w:rPr>
        <w:t>___________________________</w:t>
      </w:r>
      <w:r w:rsidRPr="00340B5F">
        <w:rPr>
          <w:rFonts w:ascii="Garamond" w:hAnsi="Garamond"/>
          <w:sz w:val="22"/>
          <w:szCs w:val="22"/>
        </w:rPr>
        <w:t>______________</w:t>
      </w:r>
      <w:r w:rsidR="00F86415">
        <w:rPr>
          <w:rFonts w:ascii="Garamond" w:hAnsi="Garamond"/>
          <w:sz w:val="22"/>
          <w:szCs w:val="22"/>
        </w:rPr>
        <w:t>;</w:t>
      </w:r>
      <w:r w:rsidRPr="00340B5F">
        <w:rPr>
          <w:rFonts w:ascii="Garamond" w:hAnsi="Garamond"/>
          <w:sz w:val="22"/>
          <w:szCs w:val="22"/>
        </w:rPr>
        <w:t xml:space="preserve"> </w:t>
      </w:r>
    </w:p>
    <w:p w:rsidR="00C44C34" w:rsidRPr="00F86415" w:rsidRDefault="00F86415" w:rsidP="00F86415">
      <w:pPr>
        <w:pStyle w:val="Paragrafoelenco"/>
        <w:numPr>
          <w:ilvl w:val="0"/>
          <w:numId w:val="19"/>
        </w:numPr>
        <w:tabs>
          <w:tab w:val="num" w:pos="426"/>
        </w:tabs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86415">
        <w:rPr>
          <w:rFonts w:ascii="Garamond" w:hAnsi="Garamond"/>
          <w:sz w:val="22"/>
          <w:szCs w:val="22"/>
        </w:rPr>
        <w:t>Impresa partecipante: _________________________________________, nome cognome, luogo e data di nascita del legale rappresentante: _________________________________________________</w:t>
      </w:r>
      <w:r w:rsidR="00C44C34" w:rsidRPr="00F86415">
        <w:rPr>
          <w:rFonts w:ascii="Garamond" w:hAnsi="Garamond"/>
          <w:sz w:val="22"/>
          <w:szCs w:val="22"/>
        </w:rPr>
        <w:t>;</w:t>
      </w:r>
    </w:p>
    <w:p w:rsidR="006C2EFE" w:rsidRPr="008471B7" w:rsidRDefault="006C2EFE" w:rsidP="00F86415">
      <w:pPr>
        <w:spacing w:before="120" w:after="120" w:line="360" w:lineRule="auto"/>
        <w:jc w:val="center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>PRESO ATTO</w:t>
      </w:r>
      <w:r w:rsidR="00C44C34" w:rsidRPr="008471B7">
        <w:rPr>
          <w:rFonts w:ascii="Garamond" w:hAnsi="Garamond"/>
          <w:b/>
          <w:sz w:val="22"/>
          <w:szCs w:val="22"/>
        </w:rPr>
        <w:t>:</w:t>
      </w:r>
    </w:p>
    <w:p w:rsidR="0009761D" w:rsidRPr="008471B7" w:rsidRDefault="006C2EFE" w:rsidP="00F86415">
      <w:pPr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86415">
        <w:rPr>
          <w:rFonts w:ascii="Garamond" w:hAnsi="Garamond"/>
          <w:sz w:val="22"/>
          <w:szCs w:val="22"/>
        </w:rPr>
        <w:t xml:space="preserve">che </w:t>
      </w:r>
      <w:r w:rsidR="009C7C48" w:rsidRPr="00F86415">
        <w:rPr>
          <w:rFonts w:ascii="Garamond" w:hAnsi="Garamond"/>
          <w:sz w:val="22"/>
          <w:szCs w:val="22"/>
        </w:rPr>
        <w:t>il</w:t>
      </w:r>
      <w:r w:rsidRPr="00F86415">
        <w:rPr>
          <w:rFonts w:ascii="Garamond" w:hAnsi="Garamond"/>
          <w:sz w:val="22"/>
          <w:szCs w:val="22"/>
        </w:rPr>
        <w:t xml:space="preserve"> </w:t>
      </w:r>
      <w:r w:rsidR="009C7C48" w:rsidRPr="00F86415">
        <w:rPr>
          <w:rFonts w:ascii="Garamond" w:hAnsi="Garamond"/>
          <w:sz w:val="22"/>
          <w:szCs w:val="22"/>
        </w:rPr>
        <w:t>prezzo unitario a base di gara è di</w:t>
      </w:r>
      <w:r w:rsidR="009C7C48" w:rsidRPr="00F86415">
        <w:rPr>
          <w:rFonts w:ascii="Garamond" w:hAnsi="Garamond"/>
          <w:b/>
          <w:sz w:val="22"/>
          <w:szCs w:val="22"/>
        </w:rPr>
        <w:t xml:space="preserve"> </w:t>
      </w:r>
      <w:r w:rsidR="009F6CC4" w:rsidRPr="00F86415">
        <w:rPr>
          <w:rFonts w:ascii="Garamond" w:hAnsi="Garamond"/>
          <w:b/>
          <w:sz w:val="22"/>
          <w:szCs w:val="22"/>
        </w:rPr>
        <w:t>123</w:t>
      </w:r>
      <w:r w:rsidR="009C7C48" w:rsidRPr="00F86415">
        <w:rPr>
          <w:rFonts w:ascii="Garamond" w:hAnsi="Garamond"/>
          <w:b/>
          <w:sz w:val="22"/>
          <w:szCs w:val="22"/>
        </w:rPr>
        <w:t>,00 €/</w:t>
      </w:r>
      <w:r w:rsidR="009C7C48" w:rsidRPr="00F86415">
        <w:rPr>
          <w:rFonts w:ascii="Garamond" w:hAnsi="Garamond"/>
          <w:sz w:val="22"/>
          <w:szCs w:val="22"/>
        </w:rPr>
        <w:t xml:space="preserve">ton </w:t>
      </w:r>
      <w:r w:rsidR="00B465B9" w:rsidRPr="00F86415">
        <w:rPr>
          <w:rFonts w:ascii="Garamond" w:hAnsi="Garamond"/>
          <w:sz w:val="22"/>
          <w:szCs w:val="22"/>
        </w:rPr>
        <w:t xml:space="preserve">+ </w:t>
      </w:r>
      <w:r w:rsidR="009C7C48" w:rsidRPr="00F86415">
        <w:rPr>
          <w:rFonts w:ascii="Garamond" w:hAnsi="Garamond"/>
          <w:sz w:val="22"/>
          <w:szCs w:val="22"/>
        </w:rPr>
        <w:t>IVA, corrispondente all’</w:t>
      </w:r>
      <w:r w:rsidR="00B465B9" w:rsidRPr="00F86415">
        <w:rPr>
          <w:rFonts w:ascii="Garamond" w:hAnsi="Garamond"/>
          <w:sz w:val="22"/>
          <w:szCs w:val="22"/>
        </w:rPr>
        <w:t>importo complessivo presunto di</w:t>
      </w:r>
      <w:r w:rsidR="009C7C48" w:rsidRPr="00F86415">
        <w:rPr>
          <w:rFonts w:ascii="Garamond" w:hAnsi="Garamond"/>
          <w:sz w:val="22"/>
          <w:szCs w:val="22"/>
        </w:rPr>
        <w:t xml:space="preserve"> €</w:t>
      </w:r>
      <w:r w:rsidR="00F86415">
        <w:rPr>
          <w:rFonts w:ascii="Garamond" w:hAnsi="Garamond"/>
          <w:sz w:val="22"/>
          <w:szCs w:val="22"/>
        </w:rPr>
        <w:t>.</w:t>
      </w:r>
      <w:r w:rsidR="009F6CC4" w:rsidRPr="00F86415">
        <w:rPr>
          <w:rFonts w:ascii="Garamond" w:hAnsi="Garamond"/>
          <w:sz w:val="22"/>
          <w:szCs w:val="22"/>
        </w:rPr>
        <w:t>6.666.600</w:t>
      </w:r>
      <w:r w:rsidR="009C7C48" w:rsidRPr="00F86415">
        <w:rPr>
          <w:rFonts w:ascii="Garamond" w:hAnsi="Garamond"/>
          <w:sz w:val="22"/>
          <w:szCs w:val="22"/>
        </w:rPr>
        <w:t xml:space="preserve">,00 </w:t>
      </w:r>
      <w:r w:rsidR="00B465B9" w:rsidRPr="00F86415">
        <w:rPr>
          <w:rFonts w:ascii="Garamond" w:hAnsi="Garamond"/>
          <w:sz w:val="22"/>
          <w:szCs w:val="22"/>
        </w:rPr>
        <w:t xml:space="preserve">+ </w:t>
      </w:r>
      <w:r w:rsidR="009C7C48" w:rsidRPr="00F86415">
        <w:rPr>
          <w:rFonts w:ascii="Garamond" w:hAnsi="Garamond"/>
          <w:sz w:val="22"/>
          <w:szCs w:val="22"/>
        </w:rPr>
        <w:t xml:space="preserve">IVA, </w:t>
      </w:r>
      <w:r w:rsidR="0009761D" w:rsidRPr="00F86415">
        <w:rPr>
          <w:rFonts w:ascii="Garamond" w:hAnsi="Garamond"/>
          <w:sz w:val="22"/>
          <w:szCs w:val="22"/>
        </w:rPr>
        <w:t>com</w:t>
      </w:r>
      <w:r w:rsidR="0009761D" w:rsidRPr="008471B7">
        <w:rPr>
          <w:rFonts w:ascii="Garamond" w:hAnsi="Garamond"/>
          <w:sz w:val="22"/>
          <w:szCs w:val="22"/>
        </w:rPr>
        <w:t xml:space="preserve">e dettagliato </w:t>
      </w:r>
      <w:r w:rsidR="00D7556A" w:rsidRPr="008471B7">
        <w:rPr>
          <w:rFonts w:ascii="Garamond" w:hAnsi="Garamond"/>
          <w:sz w:val="22"/>
          <w:szCs w:val="22"/>
        </w:rPr>
        <w:t>nel</w:t>
      </w:r>
      <w:r w:rsidR="0013296E" w:rsidRPr="008471B7">
        <w:rPr>
          <w:rFonts w:ascii="Garamond" w:hAnsi="Garamond"/>
          <w:sz w:val="22"/>
          <w:szCs w:val="22"/>
        </w:rPr>
        <w:t xml:space="preserve"> </w:t>
      </w:r>
      <w:r w:rsidR="00624B99" w:rsidRPr="008471B7">
        <w:rPr>
          <w:rFonts w:ascii="Garamond" w:hAnsi="Garamond"/>
          <w:sz w:val="22"/>
          <w:szCs w:val="22"/>
        </w:rPr>
        <w:t>Disciplinare di gara</w:t>
      </w:r>
      <w:r w:rsidR="001A3B62" w:rsidRPr="008471B7">
        <w:rPr>
          <w:rFonts w:ascii="Garamond" w:hAnsi="Garamond"/>
          <w:sz w:val="22"/>
          <w:szCs w:val="22"/>
        </w:rPr>
        <w:t>;</w:t>
      </w:r>
    </w:p>
    <w:p w:rsidR="009C7C48" w:rsidRPr="008471B7" w:rsidRDefault="005F14B6" w:rsidP="00F86415">
      <w:pPr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gli oneri per la sicurezza </w:t>
      </w:r>
      <w:r w:rsidRPr="00F33963">
        <w:rPr>
          <w:rFonts w:ascii="Garamond" w:hAnsi="Garamond" w:cs="Arial"/>
          <w:sz w:val="22"/>
          <w:szCs w:val="22"/>
        </w:rPr>
        <w:t>di natura interferenziale</w:t>
      </w:r>
      <w:r>
        <w:rPr>
          <w:rFonts w:ascii="Garamond" w:hAnsi="Garamond"/>
          <w:sz w:val="22"/>
          <w:szCs w:val="22"/>
        </w:rPr>
        <w:t xml:space="preserve"> sono pari a</w:t>
      </w:r>
      <w:r w:rsidRPr="00F33963">
        <w:rPr>
          <w:rFonts w:ascii="Garamond" w:hAnsi="Garamond" w:cs="Arial"/>
          <w:sz w:val="22"/>
          <w:szCs w:val="22"/>
        </w:rPr>
        <w:t xml:space="preserve">d €.0,00 (zero/00), in quanto </w:t>
      </w:r>
      <w:r w:rsidRPr="00F33963">
        <w:rPr>
          <w:rFonts w:ascii="Garamond" w:hAnsi="Garamond"/>
          <w:sz w:val="22"/>
          <w:szCs w:val="22"/>
        </w:rPr>
        <w:t xml:space="preserve">i relativi costi </w:t>
      </w:r>
      <w:r>
        <w:rPr>
          <w:rFonts w:ascii="Garamond" w:hAnsi="Garamond"/>
          <w:sz w:val="22"/>
          <w:szCs w:val="22"/>
        </w:rPr>
        <w:t xml:space="preserve">non sono quantificabili dalla Stazione appaltante e </w:t>
      </w:r>
      <w:r w:rsidRPr="00F33963">
        <w:rPr>
          <w:rFonts w:ascii="Garamond" w:hAnsi="Garamond"/>
          <w:sz w:val="22"/>
          <w:szCs w:val="22"/>
        </w:rPr>
        <w:t>ri</w:t>
      </w:r>
      <w:r w:rsidRPr="00F93E7B">
        <w:rPr>
          <w:rFonts w:ascii="Garamond" w:hAnsi="Garamond"/>
          <w:sz w:val="22"/>
          <w:szCs w:val="22"/>
        </w:rPr>
        <w:t xml:space="preserve">marranno a </w:t>
      </w:r>
      <w:r>
        <w:rPr>
          <w:rFonts w:ascii="Garamond" w:hAnsi="Garamond"/>
          <w:sz w:val="22"/>
          <w:szCs w:val="22"/>
        </w:rPr>
        <w:t xml:space="preserve">proprio </w:t>
      </w:r>
      <w:r w:rsidRPr="00F93E7B">
        <w:rPr>
          <w:rFonts w:ascii="Garamond" w:hAnsi="Garamond"/>
          <w:sz w:val="22"/>
          <w:szCs w:val="22"/>
        </w:rPr>
        <w:t>carico e ricompresi nell’offerta</w:t>
      </w:r>
      <w:r w:rsidR="001A3B62" w:rsidRPr="008471B7">
        <w:rPr>
          <w:rFonts w:ascii="Garamond" w:hAnsi="Garamond"/>
          <w:sz w:val="22"/>
          <w:szCs w:val="22"/>
        </w:rPr>
        <w:t>;</w:t>
      </w:r>
    </w:p>
    <w:p w:rsidR="00961693" w:rsidRPr="008471B7" w:rsidRDefault="00DB2538" w:rsidP="00F86415">
      <w:pPr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tutte le</w:t>
      </w:r>
      <w:r w:rsidR="00961693" w:rsidRPr="008471B7">
        <w:rPr>
          <w:rFonts w:ascii="Garamond" w:hAnsi="Garamond"/>
          <w:sz w:val="22"/>
          <w:szCs w:val="22"/>
        </w:rPr>
        <w:t xml:space="preserve"> condizioni</w:t>
      </w:r>
      <w:r w:rsidRPr="008471B7">
        <w:rPr>
          <w:rFonts w:ascii="Garamond" w:hAnsi="Garamond"/>
          <w:sz w:val="22"/>
          <w:szCs w:val="22"/>
        </w:rPr>
        <w:t>, nessuna esclusa,</w:t>
      </w:r>
      <w:r w:rsidR="00961693" w:rsidRPr="008471B7">
        <w:rPr>
          <w:rFonts w:ascii="Garamond" w:hAnsi="Garamond"/>
          <w:sz w:val="22"/>
          <w:szCs w:val="22"/>
        </w:rPr>
        <w:t xml:space="preserve"> contenute nel </w:t>
      </w:r>
      <w:r w:rsidR="001A3B62" w:rsidRPr="008471B7">
        <w:rPr>
          <w:rFonts w:ascii="Garamond" w:hAnsi="Garamond"/>
          <w:sz w:val="22"/>
          <w:szCs w:val="22"/>
        </w:rPr>
        <w:t>B</w:t>
      </w:r>
      <w:r w:rsidR="00961693" w:rsidRPr="008471B7">
        <w:rPr>
          <w:rFonts w:ascii="Garamond" w:hAnsi="Garamond"/>
          <w:sz w:val="22"/>
          <w:szCs w:val="22"/>
        </w:rPr>
        <w:t xml:space="preserve">ando di gara, </w:t>
      </w:r>
      <w:r w:rsidR="00176F2F" w:rsidRPr="008471B7">
        <w:rPr>
          <w:rFonts w:ascii="Garamond" w:hAnsi="Garamond"/>
          <w:sz w:val="22"/>
          <w:szCs w:val="22"/>
        </w:rPr>
        <w:t xml:space="preserve">nel </w:t>
      </w:r>
      <w:r w:rsidR="001A3B62" w:rsidRPr="008471B7">
        <w:rPr>
          <w:rFonts w:ascii="Garamond" w:hAnsi="Garamond"/>
          <w:sz w:val="22"/>
          <w:szCs w:val="22"/>
        </w:rPr>
        <w:t>D</w:t>
      </w:r>
      <w:r w:rsidR="00176F2F" w:rsidRPr="008471B7">
        <w:rPr>
          <w:rFonts w:ascii="Garamond" w:hAnsi="Garamond"/>
          <w:sz w:val="22"/>
          <w:szCs w:val="22"/>
        </w:rPr>
        <w:t>isciplinare di gara</w:t>
      </w:r>
      <w:r w:rsidRPr="008471B7">
        <w:rPr>
          <w:rFonts w:ascii="Garamond" w:hAnsi="Garamond"/>
          <w:sz w:val="22"/>
          <w:szCs w:val="22"/>
        </w:rPr>
        <w:t>,</w:t>
      </w:r>
      <w:r w:rsidR="00176F2F" w:rsidRPr="008471B7">
        <w:rPr>
          <w:rFonts w:ascii="Garamond" w:hAnsi="Garamond"/>
          <w:sz w:val="22"/>
          <w:szCs w:val="22"/>
        </w:rPr>
        <w:t xml:space="preserve"> </w:t>
      </w:r>
      <w:r w:rsidRPr="008471B7">
        <w:rPr>
          <w:rFonts w:ascii="Garamond" w:hAnsi="Garamond"/>
          <w:sz w:val="22"/>
          <w:szCs w:val="22"/>
        </w:rPr>
        <w:t>ne</w:t>
      </w:r>
      <w:r w:rsidR="00624B99" w:rsidRPr="008471B7">
        <w:rPr>
          <w:rFonts w:ascii="Garamond" w:hAnsi="Garamond"/>
          <w:sz w:val="22"/>
          <w:szCs w:val="22"/>
        </w:rPr>
        <w:t>l Capitolato Speciale d’Appalto</w:t>
      </w:r>
      <w:r w:rsidR="001A3B62" w:rsidRPr="008471B7">
        <w:rPr>
          <w:rFonts w:ascii="Garamond" w:hAnsi="Garamond"/>
          <w:sz w:val="22"/>
          <w:szCs w:val="22"/>
        </w:rPr>
        <w:t xml:space="preserve"> e negli altri documenti di gara;</w:t>
      </w:r>
    </w:p>
    <w:p w:rsidR="00961693" w:rsidRPr="008471B7" w:rsidRDefault="00961693" w:rsidP="00F86415">
      <w:pPr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che l’aggiudicazione avverrà sul prezzo</w:t>
      </w:r>
      <w:r w:rsidR="00CC5F2E" w:rsidRPr="008471B7">
        <w:rPr>
          <w:rFonts w:ascii="Garamond" w:hAnsi="Garamond"/>
          <w:sz w:val="22"/>
          <w:szCs w:val="22"/>
        </w:rPr>
        <w:t xml:space="preserve"> offerto </w:t>
      </w:r>
      <w:r w:rsidR="00723A23" w:rsidRPr="008471B7">
        <w:rPr>
          <w:rFonts w:ascii="Garamond" w:hAnsi="Garamond"/>
          <w:sz w:val="22"/>
          <w:szCs w:val="22"/>
        </w:rPr>
        <w:t>al netto dell’</w:t>
      </w:r>
      <w:r w:rsidRPr="008471B7">
        <w:rPr>
          <w:rFonts w:ascii="Garamond" w:hAnsi="Garamond"/>
          <w:sz w:val="22"/>
          <w:szCs w:val="22"/>
        </w:rPr>
        <w:t>IVA</w:t>
      </w:r>
      <w:r w:rsidR="00CC5F2E" w:rsidRPr="008471B7">
        <w:rPr>
          <w:rFonts w:ascii="Garamond" w:hAnsi="Garamond"/>
          <w:sz w:val="22"/>
          <w:szCs w:val="22"/>
        </w:rPr>
        <w:t>;</w:t>
      </w:r>
    </w:p>
    <w:p w:rsidR="00C338A7" w:rsidRPr="008471B7" w:rsidRDefault="00406FFC" w:rsidP="00F86415">
      <w:pPr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 xml:space="preserve">che </w:t>
      </w:r>
      <w:r w:rsidR="00021528" w:rsidRPr="008471B7">
        <w:rPr>
          <w:rFonts w:ascii="Garamond" w:hAnsi="Garamond"/>
          <w:sz w:val="22"/>
          <w:szCs w:val="22"/>
        </w:rPr>
        <w:t xml:space="preserve">l’aggiudicazione avverrà secondo il </w:t>
      </w:r>
      <w:r w:rsidR="00021528" w:rsidRPr="008471B7">
        <w:rPr>
          <w:rFonts w:ascii="Garamond" w:hAnsi="Garamond"/>
          <w:b/>
          <w:sz w:val="22"/>
          <w:szCs w:val="22"/>
        </w:rPr>
        <w:t xml:space="preserve">criterio </w:t>
      </w:r>
      <w:r w:rsidR="009F6CC4" w:rsidRPr="008471B7">
        <w:rPr>
          <w:rFonts w:ascii="Garamond" w:hAnsi="Garamond"/>
          <w:b/>
          <w:sz w:val="22"/>
          <w:szCs w:val="22"/>
        </w:rPr>
        <w:t>dell’offerta economicamente più vantaggiosa</w:t>
      </w:r>
      <w:r w:rsidR="00021528" w:rsidRPr="008471B7">
        <w:rPr>
          <w:rFonts w:ascii="Garamond" w:hAnsi="Garamond"/>
          <w:sz w:val="22"/>
          <w:szCs w:val="22"/>
        </w:rPr>
        <w:t xml:space="preserve">, </w:t>
      </w:r>
      <w:r w:rsidR="003513A9" w:rsidRPr="008471B7">
        <w:rPr>
          <w:rFonts w:ascii="Garamond" w:hAnsi="Garamond"/>
          <w:sz w:val="22"/>
          <w:szCs w:val="22"/>
        </w:rPr>
        <w:t>e, quindi, il prezzo rappresenta solo uno degli elementi di valutazione;</w:t>
      </w:r>
    </w:p>
    <w:p w:rsidR="00406FFC" w:rsidRPr="008471B7" w:rsidRDefault="00A72B82" w:rsidP="00340B5F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>DICHIARA</w:t>
      </w:r>
      <w:r w:rsidR="00CC5F2E" w:rsidRPr="008471B7">
        <w:rPr>
          <w:rFonts w:ascii="Garamond" w:hAnsi="Garamond"/>
          <w:b/>
          <w:sz w:val="22"/>
          <w:szCs w:val="22"/>
        </w:rPr>
        <w:t>:</w:t>
      </w:r>
    </w:p>
    <w:p w:rsidR="007742D2" w:rsidRPr="008471B7" w:rsidRDefault="00406FFC" w:rsidP="00F86415">
      <w:pPr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impegnarsi a rispettare tutti gli oneri e le clausole previste dal</w:t>
      </w:r>
      <w:r w:rsidR="00723A23" w:rsidRPr="008471B7">
        <w:rPr>
          <w:rFonts w:ascii="Garamond" w:hAnsi="Garamond"/>
          <w:sz w:val="22"/>
          <w:szCs w:val="22"/>
        </w:rPr>
        <w:t>lo Schema di Contratto</w:t>
      </w:r>
      <w:r w:rsidR="00F86415">
        <w:rPr>
          <w:rFonts w:ascii="Garamond" w:hAnsi="Garamond"/>
          <w:sz w:val="22"/>
          <w:szCs w:val="22"/>
        </w:rPr>
        <w:t>,</w:t>
      </w:r>
      <w:r w:rsidR="00723A23" w:rsidRPr="008471B7">
        <w:rPr>
          <w:rFonts w:ascii="Garamond" w:hAnsi="Garamond"/>
          <w:sz w:val="22"/>
          <w:szCs w:val="22"/>
        </w:rPr>
        <w:t xml:space="preserve"> dal</w:t>
      </w:r>
      <w:r w:rsidRPr="008471B7">
        <w:rPr>
          <w:rFonts w:ascii="Garamond" w:hAnsi="Garamond"/>
          <w:sz w:val="22"/>
          <w:szCs w:val="22"/>
        </w:rPr>
        <w:t xml:space="preserve"> </w:t>
      </w:r>
      <w:r w:rsidR="00F86418" w:rsidRPr="008471B7">
        <w:rPr>
          <w:rFonts w:ascii="Garamond" w:hAnsi="Garamond"/>
          <w:sz w:val="22"/>
          <w:szCs w:val="22"/>
        </w:rPr>
        <w:t>Capitola</w:t>
      </w:r>
      <w:r w:rsidRPr="008471B7">
        <w:rPr>
          <w:rFonts w:ascii="Garamond" w:hAnsi="Garamond"/>
          <w:sz w:val="22"/>
          <w:szCs w:val="22"/>
        </w:rPr>
        <w:t>to</w:t>
      </w:r>
      <w:r w:rsidR="00F86418" w:rsidRPr="008471B7">
        <w:rPr>
          <w:rFonts w:ascii="Garamond" w:hAnsi="Garamond"/>
          <w:sz w:val="22"/>
          <w:szCs w:val="22"/>
        </w:rPr>
        <w:t xml:space="preserve"> Speciale d’Appalto</w:t>
      </w:r>
      <w:r w:rsidRPr="008471B7">
        <w:rPr>
          <w:rFonts w:ascii="Garamond" w:hAnsi="Garamond"/>
          <w:sz w:val="22"/>
          <w:szCs w:val="22"/>
        </w:rPr>
        <w:t xml:space="preserve"> </w:t>
      </w:r>
      <w:r w:rsidR="00B348A0" w:rsidRPr="008471B7">
        <w:rPr>
          <w:rFonts w:ascii="Garamond" w:hAnsi="Garamond"/>
          <w:sz w:val="22"/>
          <w:szCs w:val="22"/>
        </w:rPr>
        <w:t>e da</w:t>
      </w:r>
      <w:r w:rsidR="00F86418" w:rsidRPr="008471B7">
        <w:rPr>
          <w:rFonts w:ascii="Garamond" w:hAnsi="Garamond"/>
          <w:sz w:val="22"/>
          <w:szCs w:val="22"/>
        </w:rPr>
        <w:t>gl</w:t>
      </w:r>
      <w:r w:rsidR="00B348A0" w:rsidRPr="008471B7">
        <w:rPr>
          <w:rFonts w:ascii="Garamond" w:hAnsi="Garamond"/>
          <w:sz w:val="22"/>
          <w:szCs w:val="22"/>
        </w:rPr>
        <w:t xml:space="preserve">i </w:t>
      </w:r>
      <w:r w:rsidR="00F86418" w:rsidRPr="008471B7">
        <w:rPr>
          <w:rFonts w:ascii="Garamond" w:hAnsi="Garamond"/>
          <w:sz w:val="22"/>
          <w:szCs w:val="22"/>
        </w:rPr>
        <w:t xml:space="preserve">altri </w:t>
      </w:r>
      <w:r w:rsidR="008F143A" w:rsidRPr="008471B7">
        <w:rPr>
          <w:rFonts w:ascii="Garamond" w:hAnsi="Garamond"/>
          <w:sz w:val="22"/>
          <w:szCs w:val="22"/>
        </w:rPr>
        <w:t>documen</w:t>
      </w:r>
      <w:r w:rsidR="00B348A0" w:rsidRPr="008471B7">
        <w:rPr>
          <w:rFonts w:ascii="Garamond" w:hAnsi="Garamond"/>
          <w:sz w:val="22"/>
          <w:szCs w:val="22"/>
        </w:rPr>
        <w:t>ti di gara;</w:t>
      </w:r>
    </w:p>
    <w:p w:rsidR="00406FFC" w:rsidRPr="008471B7" w:rsidRDefault="00406FFC" w:rsidP="00F86415">
      <w:pPr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aver valutato tutte le circostanze che hanno portato alla determinazione del prezzo e alle condizioni contrattuali che possono influire sulle condizioni dell’appalto;</w:t>
      </w:r>
    </w:p>
    <w:p w:rsidR="009B66A4" w:rsidRPr="008471B7" w:rsidRDefault="009B66A4" w:rsidP="00F86415">
      <w:pPr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</w:t>
      </w:r>
      <w:r w:rsidR="006D4CF2" w:rsidRPr="008471B7">
        <w:rPr>
          <w:rFonts w:ascii="Garamond" w:hAnsi="Garamond"/>
          <w:sz w:val="22"/>
          <w:szCs w:val="22"/>
        </w:rPr>
        <w:t>;</w:t>
      </w:r>
    </w:p>
    <w:p w:rsidR="00406FFC" w:rsidRPr="008471B7" w:rsidRDefault="00406FFC" w:rsidP="00F86415">
      <w:pPr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di considerare la propria offerta economica nel suo complesso congrua e remunerativa</w:t>
      </w:r>
      <w:r w:rsidR="00FB60B2" w:rsidRPr="008471B7">
        <w:rPr>
          <w:rFonts w:ascii="Garamond" w:hAnsi="Garamond"/>
          <w:sz w:val="22"/>
          <w:szCs w:val="22"/>
        </w:rPr>
        <w:t>;</w:t>
      </w:r>
    </w:p>
    <w:p w:rsidR="008365A4" w:rsidRDefault="00FB60B2" w:rsidP="00F86415">
      <w:pPr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lastRenderedPageBreak/>
        <w:t xml:space="preserve">di aver tenuto conto, nel formulare la propria offerta, di eventuali maggiorazioni per lievitazione dei prezzi che dovessero intervenire successivamente alla stipula del </w:t>
      </w:r>
      <w:r w:rsidR="007218CE" w:rsidRPr="008471B7">
        <w:rPr>
          <w:rFonts w:ascii="Garamond" w:hAnsi="Garamond"/>
          <w:sz w:val="22"/>
          <w:szCs w:val="22"/>
        </w:rPr>
        <w:t>C</w:t>
      </w:r>
      <w:r w:rsidRPr="008471B7">
        <w:rPr>
          <w:rFonts w:ascii="Garamond" w:hAnsi="Garamond"/>
          <w:sz w:val="22"/>
          <w:szCs w:val="22"/>
        </w:rPr>
        <w:t>ontratto, rinunciando fin da ora a qualsiasi azione o eccezione in merito</w:t>
      </w:r>
      <w:r w:rsidR="00AA1D43" w:rsidRPr="008471B7">
        <w:rPr>
          <w:rFonts w:ascii="Garamond" w:hAnsi="Garamond"/>
          <w:sz w:val="22"/>
          <w:szCs w:val="22"/>
        </w:rPr>
        <w:t>;</w:t>
      </w:r>
    </w:p>
    <w:p w:rsidR="005F14B6" w:rsidRPr="005F14B6" w:rsidRDefault="005F14B6" w:rsidP="00F86415">
      <w:pPr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mantenere la propria </w:t>
      </w:r>
      <w:r w:rsidRPr="005F14B6">
        <w:rPr>
          <w:rFonts w:ascii="Garamond" w:hAnsi="Garamond"/>
          <w:sz w:val="22"/>
          <w:szCs w:val="22"/>
        </w:rPr>
        <w:t xml:space="preserve">offerta valida per 180 (centottanta) giorni </w:t>
      </w:r>
      <w:r w:rsidRPr="005F14B6">
        <w:rPr>
          <w:rFonts w:ascii="Garamond" w:hAnsi="Garamond"/>
          <w:spacing w:val="-3"/>
          <w:sz w:val="22"/>
          <w:szCs w:val="22"/>
        </w:rPr>
        <w:t>dalla data stabilita dal Disciplinare di gara quale termine ultimo per la presentazione delle offerte</w:t>
      </w:r>
      <w:r>
        <w:rPr>
          <w:rFonts w:ascii="Garamond" w:hAnsi="Garamond"/>
          <w:spacing w:val="-3"/>
          <w:sz w:val="22"/>
          <w:szCs w:val="22"/>
        </w:rPr>
        <w:t>;</w:t>
      </w:r>
    </w:p>
    <w:p w:rsidR="00406FFC" w:rsidRPr="008471B7" w:rsidRDefault="00A72B82" w:rsidP="00F86415">
      <w:pPr>
        <w:spacing w:before="120" w:after="120" w:line="360" w:lineRule="auto"/>
        <w:jc w:val="center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 xml:space="preserve">E FORMULA </w:t>
      </w:r>
      <w:smartTag w:uri="urn:schemas-microsoft-com:office:smarttags" w:element="PersonName">
        <w:smartTagPr>
          <w:attr w:name="ProductID" w:val="LA SEGUENTE OFFERTA ECONOMICA"/>
        </w:smartTagPr>
        <w:smartTag w:uri="urn:schemas-microsoft-com:office:smarttags" w:element="PersonName">
          <w:smartTagPr>
            <w:attr w:name="ProductID" w:val="LA SEGUENTE OFFERTA"/>
          </w:smartTagPr>
          <w:smartTag w:uri="urn:schemas-microsoft-com:office:smarttags" w:element="PersonName">
            <w:smartTagPr>
              <w:attr w:name="ProductID" w:val="LA SEGUENTE"/>
            </w:smartTagPr>
            <w:r w:rsidRPr="008471B7">
              <w:rPr>
                <w:rFonts w:ascii="Garamond" w:hAnsi="Garamond"/>
                <w:b/>
                <w:sz w:val="22"/>
                <w:szCs w:val="22"/>
              </w:rPr>
              <w:t>LA SEGUENTE</w:t>
            </w:r>
          </w:smartTag>
          <w:r w:rsidRPr="008471B7">
            <w:rPr>
              <w:rFonts w:ascii="Garamond" w:hAnsi="Garamond"/>
              <w:b/>
              <w:sz w:val="22"/>
              <w:szCs w:val="22"/>
            </w:rPr>
            <w:t xml:space="preserve"> OFFERTA</w:t>
          </w:r>
        </w:smartTag>
        <w:r w:rsidRPr="008471B7">
          <w:rPr>
            <w:rFonts w:ascii="Garamond" w:hAnsi="Garamond"/>
            <w:b/>
            <w:sz w:val="22"/>
            <w:szCs w:val="22"/>
          </w:rPr>
          <w:t xml:space="preserve"> ECONOMICA</w:t>
        </w:r>
      </w:smartTag>
      <w:r w:rsidR="006C2EFE" w:rsidRPr="008471B7">
        <w:rPr>
          <w:rFonts w:ascii="Garamond" w:hAnsi="Garamond"/>
          <w:b/>
          <w:sz w:val="22"/>
          <w:szCs w:val="22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6A60BF" w:rsidRPr="008471B7" w:rsidTr="00D600B6">
        <w:trPr>
          <w:trHeight w:val="30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BF" w:rsidRPr="008471B7" w:rsidRDefault="00D600B6" w:rsidP="00D600B6">
            <w:pPr>
              <w:pStyle w:val="Corpotesto"/>
              <w:ind w:right="-1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600B6">
              <w:rPr>
                <w:rFonts w:ascii="Garamond" w:hAnsi="Garamond"/>
                <w:b/>
                <w:sz w:val="20"/>
                <w:szCs w:val="18"/>
              </w:rPr>
              <w:t>Descrizione s</w:t>
            </w:r>
            <w:r w:rsidR="006A60BF" w:rsidRPr="00D600B6">
              <w:rPr>
                <w:rFonts w:ascii="Garamond" w:hAnsi="Garamond"/>
                <w:b/>
                <w:sz w:val="20"/>
                <w:szCs w:val="18"/>
              </w:rPr>
              <w:t>ervizio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BF" w:rsidRPr="008471B7" w:rsidRDefault="006A60BF" w:rsidP="00D600B6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600B6">
              <w:rPr>
                <w:rFonts w:ascii="Garamond" w:hAnsi="Garamond"/>
                <w:b/>
                <w:sz w:val="20"/>
                <w:szCs w:val="18"/>
              </w:rPr>
              <w:t xml:space="preserve">Prezzo unitario a base di gara </w:t>
            </w:r>
            <w:r w:rsidR="00D600B6" w:rsidRPr="00D600B6">
              <w:rPr>
                <w:rFonts w:ascii="Garamond" w:hAnsi="Garamond"/>
                <w:b/>
                <w:sz w:val="20"/>
                <w:szCs w:val="18"/>
              </w:rPr>
              <w:t xml:space="preserve">al netto di IVA </w:t>
            </w:r>
            <w:r w:rsidR="00D600B6" w:rsidRPr="00D600B6">
              <w:rPr>
                <w:rFonts w:ascii="Garamond" w:hAnsi="Garamond"/>
                <w:sz w:val="20"/>
                <w:szCs w:val="18"/>
              </w:rPr>
              <w:t>(</w:t>
            </w:r>
            <w:r w:rsidRPr="00D600B6">
              <w:rPr>
                <w:rFonts w:ascii="Garamond" w:hAnsi="Garamond"/>
                <w:sz w:val="20"/>
                <w:szCs w:val="18"/>
              </w:rPr>
              <w:t>€/ton</w:t>
            </w:r>
            <w:r w:rsidR="00D600B6" w:rsidRPr="00D600B6">
              <w:rPr>
                <w:rFonts w:ascii="Garamond" w:hAnsi="Garamond"/>
                <w:sz w:val="20"/>
                <w:szCs w:val="18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BF" w:rsidRPr="008471B7" w:rsidRDefault="006A60BF" w:rsidP="00D600B6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600B6">
              <w:rPr>
                <w:rFonts w:ascii="Garamond" w:hAnsi="Garamond"/>
                <w:b/>
                <w:sz w:val="20"/>
                <w:szCs w:val="18"/>
              </w:rPr>
              <w:t>Prezzo unitario offerto</w:t>
            </w:r>
            <w:r w:rsidR="00D600B6" w:rsidRPr="00D600B6">
              <w:rPr>
                <w:rFonts w:ascii="Garamond" w:hAnsi="Garamond"/>
                <w:b/>
                <w:sz w:val="20"/>
                <w:szCs w:val="18"/>
              </w:rPr>
              <w:t xml:space="preserve"> al netto di IVA </w:t>
            </w:r>
            <w:r w:rsidR="00D600B6" w:rsidRPr="00D600B6">
              <w:rPr>
                <w:rFonts w:ascii="Garamond" w:hAnsi="Garamond"/>
                <w:sz w:val="20"/>
                <w:szCs w:val="18"/>
              </w:rPr>
              <w:t>(in cifre e lettere) (€/ton)</w:t>
            </w:r>
          </w:p>
        </w:tc>
      </w:tr>
      <w:tr w:rsidR="006A60BF" w:rsidRPr="008471B7" w:rsidTr="00D600B6">
        <w:trPr>
          <w:trHeight w:val="1331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BF" w:rsidRPr="00D600B6" w:rsidRDefault="00BA7444" w:rsidP="00D600B6">
            <w:pPr>
              <w:pStyle w:val="Corpotesto"/>
              <w:ind w:right="-1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600B6">
              <w:rPr>
                <w:rFonts w:ascii="Garamond" w:hAnsi="Garamond"/>
                <w:b/>
                <w:sz w:val="22"/>
                <w:szCs w:val="18"/>
              </w:rPr>
              <w:t>TRATTAMENTO DEL RIFIUTO SECCO RESIDUO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BF" w:rsidRPr="008471B7" w:rsidRDefault="00BA6428" w:rsidP="00CE5AA1">
            <w:pPr>
              <w:pStyle w:val="Corpotesto"/>
              <w:ind w:right="-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600B6">
              <w:rPr>
                <w:rFonts w:ascii="Garamond" w:hAnsi="Garamond"/>
                <w:b/>
                <w:sz w:val="22"/>
                <w:szCs w:val="22"/>
              </w:rPr>
              <w:t>123</w:t>
            </w:r>
            <w:r w:rsidR="006A60BF" w:rsidRPr="00D600B6">
              <w:rPr>
                <w:rFonts w:ascii="Garamond" w:hAnsi="Garamond"/>
                <w:b/>
                <w:sz w:val="22"/>
                <w:szCs w:val="22"/>
              </w:rPr>
              <w:t>,00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BF" w:rsidRPr="00D600B6" w:rsidRDefault="006A60BF" w:rsidP="00CE5AA1">
            <w:pPr>
              <w:pStyle w:val="Corpotesto"/>
              <w:ind w:right="-1"/>
              <w:jc w:val="center"/>
              <w:rPr>
                <w:rFonts w:ascii="Garamond" w:hAnsi="Garamond"/>
                <w:sz w:val="22"/>
                <w:szCs w:val="22"/>
              </w:rPr>
            </w:pPr>
            <w:r w:rsidRPr="00D600B6">
              <w:rPr>
                <w:rFonts w:ascii="Garamond" w:hAnsi="Garamond"/>
                <w:sz w:val="22"/>
                <w:szCs w:val="22"/>
              </w:rPr>
              <w:t xml:space="preserve">_ _ </w:t>
            </w:r>
            <w:r w:rsidR="00FD13BC">
              <w:rPr>
                <w:rFonts w:ascii="Garamond" w:hAnsi="Garamond"/>
                <w:sz w:val="22"/>
                <w:szCs w:val="22"/>
              </w:rPr>
              <w:t>_</w:t>
            </w:r>
            <w:bookmarkStart w:id="0" w:name="_GoBack"/>
            <w:bookmarkEnd w:id="0"/>
            <w:r w:rsidRPr="00D600B6">
              <w:rPr>
                <w:rFonts w:ascii="Garamond" w:hAnsi="Garamond"/>
                <w:sz w:val="22"/>
                <w:szCs w:val="22"/>
              </w:rPr>
              <w:t>, _ _</w:t>
            </w:r>
          </w:p>
          <w:p w:rsidR="006A60BF" w:rsidRPr="00D600B6" w:rsidRDefault="006A60BF" w:rsidP="00CE5AA1">
            <w:pPr>
              <w:pStyle w:val="Corpotesto"/>
              <w:ind w:right="-1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A60BF" w:rsidRPr="008471B7" w:rsidRDefault="006A60BF" w:rsidP="00CE5AA1">
            <w:pPr>
              <w:pStyle w:val="Corpotesto"/>
              <w:ind w:right="-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600B6">
              <w:rPr>
                <w:rFonts w:ascii="Garamond" w:hAnsi="Garamond"/>
                <w:sz w:val="22"/>
                <w:szCs w:val="22"/>
              </w:rPr>
              <w:t>_______</w:t>
            </w:r>
            <w:r w:rsidR="00D600B6">
              <w:rPr>
                <w:rFonts w:ascii="Garamond" w:hAnsi="Garamond"/>
                <w:sz w:val="22"/>
                <w:szCs w:val="22"/>
              </w:rPr>
              <w:t>____</w:t>
            </w:r>
            <w:r w:rsidRPr="00D600B6">
              <w:rPr>
                <w:rFonts w:ascii="Garamond" w:hAnsi="Garamond"/>
                <w:sz w:val="22"/>
                <w:szCs w:val="22"/>
              </w:rPr>
              <w:t>_______</w:t>
            </w:r>
            <w:r w:rsidR="00D600B6">
              <w:rPr>
                <w:rFonts w:ascii="Garamond" w:hAnsi="Garamond"/>
                <w:sz w:val="22"/>
                <w:szCs w:val="22"/>
              </w:rPr>
              <w:t xml:space="preserve"> / _____</w:t>
            </w:r>
          </w:p>
        </w:tc>
      </w:tr>
    </w:tbl>
    <w:p w:rsidR="00022904" w:rsidRPr="008471B7" w:rsidRDefault="00022904" w:rsidP="00021528">
      <w:pPr>
        <w:jc w:val="center"/>
        <w:rPr>
          <w:rFonts w:ascii="Garamond" w:hAnsi="Garamond"/>
          <w:b/>
          <w:sz w:val="22"/>
          <w:szCs w:val="22"/>
        </w:rPr>
      </w:pPr>
    </w:p>
    <w:p w:rsidR="00C041C3" w:rsidRPr="008471B7" w:rsidRDefault="00FD3092" w:rsidP="00F86415">
      <w:pPr>
        <w:spacing w:before="120" w:line="360" w:lineRule="auto"/>
        <w:jc w:val="center"/>
        <w:rPr>
          <w:rFonts w:ascii="Garamond" w:hAnsi="Garamond"/>
          <w:b/>
          <w:sz w:val="22"/>
          <w:szCs w:val="22"/>
        </w:rPr>
      </w:pPr>
      <w:r w:rsidRPr="008471B7">
        <w:rPr>
          <w:rFonts w:ascii="Garamond" w:hAnsi="Garamond"/>
          <w:b/>
          <w:sz w:val="22"/>
          <w:szCs w:val="22"/>
        </w:rPr>
        <w:t>DICHIARA INOLTRE</w:t>
      </w:r>
      <w:r w:rsidR="007C2392" w:rsidRPr="008471B7">
        <w:rPr>
          <w:rFonts w:ascii="Garamond" w:hAnsi="Garamond"/>
          <w:b/>
          <w:sz w:val="22"/>
          <w:szCs w:val="22"/>
        </w:rPr>
        <w:t>:</w:t>
      </w:r>
    </w:p>
    <w:p w:rsidR="00FD3092" w:rsidRPr="008471B7" w:rsidRDefault="00FD3092" w:rsidP="005F14B6">
      <w:pPr>
        <w:numPr>
          <w:ilvl w:val="0"/>
          <w:numId w:val="18"/>
        </w:numPr>
        <w:spacing w:after="60" w:line="360" w:lineRule="auto"/>
        <w:ind w:left="357" w:hanging="357"/>
        <w:jc w:val="both"/>
        <w:rPr>
          <w:rFonts w:ascii="Garamond" w:hAnsi="Garamond"/>
          <w:i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ai sensi</w:t>
      </w:r>
      <w:r w:rsidR="00D7556A" w:rsidRPr="008471B7">
        <w:rPr>
          <w:rFonts w:ascii="Garamond" w:hAnsi="Garamond"/>
          <w:sz w:val="22"/>
          <w:szCs w:val="22"/>
        </w:rPr>
        <w:t xml:space="preserve"> dell’art</w:t>
      </w:r>
      <w:r w:rsidR="005F14B6">
        <w:rPr>
          <w:rFonts w:ascii="Garamond" w:hAnsi="Garamond"/>
          <w:sz w:val="22"/>
          <w:szCs w:val="22"/>
        </w:rPr>
        <w:t>icolo</w:t>
      </w:r>
      <w:r w:rsidR="00D7556A" w:rsidRPr="008471B7">
        <w:rPr>
          <w:rFonts w:ascii="Garamond" w:hAnsi="Garamond"/>
          <w:sz w:val="22"/>
          <w:szCs w:val="22"/>
        </w:rPr>
        <w:t xml:space="preserve"> 95, comma 10, del </w:t>
      </w:r>
      <w:r w:rsidR="005F14B6">
        <w:rPr>
          <w:rFonts w:ascii="Garamond" w:hAnsi="Garamond"/>
          <w:sz w:val="22"/>
          <w:szCs w:val="22"/>
        </w:rPr>
        <w:t>D</w:t>
      </w:r>
      <w:r w:rsidR="00D7556A" w:rsidRPr="008471B7">
        <w:rPr>
          <w:rFonts w:ascii="Garamond" w:hAnsi="Garamond"/>
          <w:sz w:val="22"/>
          <w:szCs w:val="22"/>
        </w:rPr>
        <w:t>.</w:t>
      </w:r>
      <w:r w:rsidR="005F14B6">
        <w:rPr>
          <w:rFonts w:ascii="Garamond" w:hAnsi="Garamond"/>
          <w:sz w:val="22"/>
          <w:szCs w:val="22"/>
        </w:rPr>
        <w:t>L</w:t>
      </w:r>
      <w:r w:rsidR="00D7556A" w:rsidRPr="008471B7">
        <w:rPr>
          <w:rFonts w:ascii="Garamond" w:hAnsi="Garamond"/>
          <w:sz w:val="22"/>
          <w:szCs w:val="22"/>
        </w:rPr>
        <w:t>gs. n.50/2016, che il prezzo sopra offerto ed il conseguente importo complessivo comprendono i costi aziendali concernenti l'adempimento delle disposizioni in materia di salute e sicurezza sui luoghi di lavoro</w:t>
      </w:r>
      <w:r w:rsidRPr="008471B7">
        <w:rPr>
          <w:rFonts w:ascii="Garamond" w:hAnsi="Garamond"/>
          <w:sz w:val="22"/>
          <w:szCs w:val="22"/>
        </w:rPr>
        <w:t xml:space="preserve">, pari a </w:t>
      </w:r>
      <w:r w:rsidR="005F14B6" w:rsidRPr="008471B7">
        <w:rPr>
          <w:rFonts w:ascii="Garamond" w:hAnsi="Garamond"/>
          <w:sz w:val="22"/>
          <w:szCs w:val="22"/>
        </w:rPr>
        <w:t>€</w:t>
      </w:r>
      <w:r w:rsidR="005F14B6">
        <w:rPr>
          <w:rFonts w:ascii="Garamond" w:hAnsi="Garamond"/>
          <w:sz w:val="22"/>
          <w:szCs w:val="22"/>
        </w:rPr>
        <w:t>.__</w:t>
      </w:r>
      <w:r w:rsidRPr="008471B7">
        <w:rPr>
          <w:rFonts w:ascii="Garamond" w:hAnsi="Garamond"/>
          <w:sz w:val="22"/>
          <w:szCs w:val="22"/>
        </w:rPr>
        <w:t xml:space="preserve">_________ </w:t>
      </w:r>
      <w:r w:rsidRPr="008471B7">
        <w:rPr>
          <w:rFonts w:ascii="Garamond" w:hAnsi="Garamond"/>
          <w:i/>
          <w:sz w:val="22"/>
          <w:szCs w:val="22"/>
        </w:rPr>
        <w:t>(campo da compilare obbligatoriamente)</w:t>
      </w:r>
      <w:r w:rsidR="00CF285B" w:rsidRPr="008471B7">
        <w:rPr>
          <w:rFonts w:ascii="Garamond" w:hAnsi="Garamond"/>
          <w:i/>
          <w:sz w:val="22"/>
          <w:szCs w:val="22"/>
        </w:rPr>
        <w:t>;</w:t>
      </w:r>
    </w:p>
    <w:p w:rsidR="0073126E" w:rsidRPr="008471B7" w:rsidRDefault="00FD3092" w:rsidP="005F14B6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ai sensi dell’</w:t>
      </w:r>
      <w:r w:rsidR="005F14B6">
        <w:rPr>
          <w:rFonts w:ascii="Garamond" w:hAnsi="Garamond"/>
          <w:sz w:val="22"/>
          <w:szCs w:val="22"/>
        </w:rPr>
        <w:t>a</w:t>
      </w:r>
      <w:r w:rsidRPr="008471B7">
        <w:rPr>
          <w:rFonts w:ascii="Garamond" w:hAnsi="Garamond"/>
          <w:sz w:val="22"/>
          <w:szCs w:val="22"/>
        </w:rPr>
        <w:t>rt</w:t>
      </w:r>
      <w:r w:rsidR="005F14B6">
        <w:rPr>
          <w:rFonts w:ascii="Garamond" w:hAnsi="Garamond"/>
          <w:sz w:val="22"/>
          <w:szCs w:val="22"/>
        </w:rPr>
        <w:t>icolo</w:t>
      </w:r>
      <w:r w:rsidRPr="008471B7">
        <w:rPr>
          <w:rFonts w:ascii="Garamond" w:hAnsi="Garamond"/>
          <w:sz w:val="22"/>
          <w:szCs w:val="22"/>
        </w:rPr>
        <w:t xml:space="preserve"> </w:t>
      </w:r>
      <w:r w:rsidR="00CD1C78" w:rsidRPr="008471B7">
        <w:rPr>
          <w:rFonts w:ascii="Garamond" w:hAnsi="Garamond"/>
          <w:sz w:val="22"/>
          <w:szCs w:val="22"/>
        </w:rPr>
        <w:t>95</w:t>
      </w:r>
      <w:r w:rsidRPr="008471B7">
        <w:rPr>
          <w:rFonts w:ascii="Garamond" w:hAnsi="Garamond"/>
          <w:sz w:val="22"/>
          <w:szCs w:val="22"/>
        </w:rPr>
        <w:t xml:space="preserve"> </w:t>
      </w:r>
      <w:r w:rsidR="00CF285B" w:rsidRPr="008471B7">
        <w:rPr>
          <w:rFonts w:ascii="Garamond" w:hAnsi="Garamond"/>
          <w:sz w:val="22"/>
          <w:szCs w:val="22"/>
        </w:rPr>
        <w:t xml:space="preserve">del </w:t>
      </w:r>
      <w:r w:rsidR="005F14B6">
        <w:rPr>
          <w:rFonts w:ascii="Garamond" w:hAnsi="Garamond"/>
          <w:sz w:val="22"/>
          <w:szCs w:val="22"/>
        </w:rPr>
        <w:t>D</w:t>
      </w:r>
      <w:r w:rsidR="00723A23" w:rsidRPr="008471B7">
        <w:rPr>
          <w:rFonts w:ascii="Garamond" w:hAnsi="Garamond"/>
          <w:sz w:val="22"/>
          <w:szCs w:val="22"/>
        </w:rPr>
        <w:t>.</w:t>
      </w:r>
      <w:r w:rsidR="005F14B6">
        <w:rPr>
          <w:rFonts w:ascii="Garamond" w:hAnsi="Garamond"/>
          <w:sz w:val="22"/>
          <w:szCs w:val="22"/>
        </w:rPr>
        <w:t>L</w:t>
      </w:r>
      <w:r w:rsidRPr="008471B7">
        <w:rPr>
          <w:rFonts w:ascii="Garamond" w:hAnsi="Garamond"/>
          <w:sz w:val="22"/>
          <w:szCs w:val="22"/>
        </w:rPr>
        <w:t xml:space="preserve">gs. </w:t>
      </w:r>
      <w:r w:rsidR="00CF285B" w:rsidRPr="008471B7">
        <w:rPr>
          <w:rFonts w:ascii="Garamond" w:hAnsi="Garamond"/>
          <w:sz w:val="22"/>
          <w:szCs w:val="22"/>
        </w:rPr>
        <w:t>n.</w:t>
      </w:r>
      <w:r w:rsidR="00CD1C78" w:rsidRPr="008471B7">
        <w:rPr>
          <w:rFonts w:ascii="Garamond" w:hAnsi="Garamond"/>
          <w:sz w:val="22"/>
          <w:szCs w:val="22"/>
        </w:rPr>
        <w:t>50</w:t>
      </w:r>
      <w:r w:rsidRPr="008471B7">
        <w:rPr>
          <w:rFonts w:ascii="Garamond" w:hAnsi="Garamond"/>
          <w:sz w:val="22"/>
          <w:szCs w:val="22"/>
        </w:rPr>
        <w:t>/20</w:t>
      </w:r>
      <w:r w:rsidR="00CD1C78" w:rsidRPr="008471B7">
        <w:rPr>
          <w:rFonts w:ascii="Garamond" w:hAnsi="Garamond"/>
          <w:sz w:val="22"/>
          <w:szCs w:val="22"/>
        </w:rPr>
        <w:t>1</w:t>
      </w:r>
      <w:r w:rsidRPr="008471B7">
        <w:rPr>
          <w:rFonts w:ascii="Garamond" w:hAnsi="Garamond"/>
          <w:sz w:val="22"/>
          <w:szCs w:val="22"/>
        </w:rPr>
        <w:t xml:space="preserve">6, che il prezzo sopra offerto ed il conseguente importo </w:t>
      </w:r>
      <w:r w:rsidR="0073126E" w:rsidRPr="008471B7">
        <w:rPr>
          <w:rFonts w:ascii="Garamond" w:hAnsi="Garamond"/>
          <w:sz w:val="22"/>
          <w:szCs w:val="22"/>
        </w:rPr>
        <w:t>complessivo</w:t>
      </w:r>
      <w:r w:rsidRPr="008471B7">
        <w:rPr>
          <w:rFonts w:ascii="Garamond" w:hAnsi="Garamond"/>
          <w:sz w:val="22"/>
          <w:szCs w:val="22"/>
        </w:rPr>
        <w:t xml:space="preserve"> sono comprensivi del </w:t>
      </w:r>
      <w:r w:rsidRPr="008471B7">
        <w:rPr>
          <w:rFonts w:ascii="Garamond" w:hAnsi="Garamond"/>
          <w:b/>
          <w:sz w:val="22"/>
          <w:szCs w:val="22"/>
        </w:rPr>
        <w:t>costo complessivo del personale</w:t>
      </w:r>
      <w:r w:rsidRPr="008471B7">
        <w:rPr>
          <w:rFonts w:ascii="Garamond" w:hAnsi="Garamond"/>
          <w:sz w:val="22"/>
          <w:szCs w:val="22"/>
        </w:rPr>
        <w:t>, pari a €</w:t>
      </w:r>
      <w:r w:rsidR="005F14B6">
        <w:rPr>
          <w:rFonts w:ascii="Garamond" w:hAnsi="Garamond"/>
          <w:sz w:val="22"/>
          <w:szCs w:val="22"/>
        </w:rPr>
        <w:t>.</w:t>
      </w:r>
      <w:r w:rsidRPr="008471B7">
        <w:rPr>
          <w:rFonts w:ascii="Garamond" w:hAnsi="Garamond"/>
          <w:sz w:val="22"/>
          <w:szCs w:val="22"/>
        </w:rPr>
        <w:t xml:space="preserve">_____________ </w:t>
      </w:r>
      <w:r w:rsidRPr="008471B7">
        <w:rPr>
          <w:rFonts w:ascii="Garamond" w:hAnsi="Garamond"/>
          <w:i/>
          <w:sz w:val="22"/>
          <w:szCs w:val="22"/>
        </w:rPr>
        <w:t>(campo da compilare obbligatoriamente)</w:t>
      </w:r>
      <w:r w:rsidR="0073126E" w:rsidRPr="008471B7">
        <w:rPr>
          <w:rFonts w:ascii="Garamond" w:hAnsi="Garamond"/>
          <w:sz w:val="22"/>
          <w:szCs w:val="22"/>
        </w:rPr>
        <w:t xml:space="preserve"> e che il CCNLL applicato è _________</w:t>
      </w:r>
      <w:r w:rsidR="00CF285B" w:rsidRPr="008471B7">
        <w:rPr>
          <w:rFonts w:ascii="Garamond" w:hAnsi="Garamond"/>
          <w:sz w:val="22"/>
          <w:szCs w:val="22"/>
        </w:rPr>
        <w:t>____</w:t>
      </w:r>
      <w:r w:rsidR="0073126E" w:rsidRPr="008471B7">
        <w:rPr>
          <w:rFonts w:ascii="Garamond" w:hAnsi="Garamond"/>
          <w:sz w:val="22"/>
          <w:szCs w:val="22"/>
        </w:rPr>
        <w:t>______. Tale costo complessivo del personale deriva dal seguente calcolo:</w:t>
      </w:r>
    </w:p>
    <w:p w:rsidR="003E4326" w:rsidRPr="008471B7" w:rsidRDefault="003E4326" w:rsidP="00021528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X="103" w:tblpYSpec="inside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276"/>
        <w:gridCol w:w="1373"/>
        <w:gridCol w:w="1556"/>
        <w:gridCol w:w="1323"/>
        <w:gridCol w:w="1842"/>
      </w:tblGrid>
      <w:tr w:rsidR="0073126E" w:rsidRPr="008471B7" w:rsidTr="005F14B6">
        <w:tc>
          <w:tcPr>
            <w:tcW w:w="1957" w:type="dxa"/>
            <w:shd w:val="clear" w:color="auto" w:fill="auto"/>
            <w:vAlign w:val="center"/>
          </w:tcPr>
          <w:p w:rsidR="0073126E" w:rsidRPr="008471B7" w:rsidRDefault="005F14B6" w:rsidP="005F14B6">
            <w:pPr>
              <w:pStyle w:val="Testonotadichiusura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="0073126E" w:rsidRPr="008471B7">
              <w:rPr>
                <w:rFonts w:ascii="Garamond" w:hAnsi="Garamond"/>
              </w:rPr>
              <w:t>. unità di personale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26E" w:rsidRPr="008471B7" w:rsidRDefault="005F14B6" w:rsidP="005F14B6">
            <w:pPr>
              <w:pStyle w:val="Testonotadichiusura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73126E" w:rsidRPr="008471B7">
              <w:rPr>
                <w:rFonts w:ascii="Garamond" w:hAnsi="Garamond"/>
              </w:rPr>
              <w:t>ivello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3126E" w:rsidRPr="008471B7" w:rsidRDefault="00C338A7" w:rsidP="005F14B6">
            <w:pPr>
              <w:pStyle w:val="Testonotadichiusura"/>
              <w:jc w:val="center"/>
              <w:rPr>
                <w:rFonts w:ascii="Garamond" w:hAnsi="Garamond"/>
              </w:rPr>
            </w:pPr>
            <w:r w:rsidRPr="008471B7">
              <w:rPr>
                <w:rFonts w:ascii="Garamond" w:hAnsi="Garamond"/>
              </w:rPr>
              <w:t>Q</w:t>
            </w:r>
            <w:r w:rsidR="0073126E" w:rsidRPr="008471B7">
              <w:rPr>
                <w:rFonts w:ascii="Garamond" w:hAnsi="Garamond"/>
              </w:rPr>
              <w:t>ualifica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</w:rPr>
            </w:pPr>
            <w:r w:rsidRPr="008471B7">
              <w:rPr>
                <w:rFonts w:ascii="Garamond" w:hAnsi="Garamond"/>
              </w:rPr>
              <w:t>n. ore di lavoro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126E" w:rsidRPr="008471B7" w:rsidRDefault="005F14B6" w:rsidP="005F14B6">
            <w:pPr>
              <w:pStyle w:val="Testonotadichiusura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73126E" w:rsidRPr="008471B7">
              <w:rPr>
                <w:rFonts w:ascii="Garamond" w:hAnsi="Garamond"/>
              </w:rPr>
              <w:t>osto orario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</w:rPr>
            </w:pPr>
            <w:r w:rsidRPr="008471B7">
              <w:rPr>
                <w:rFonts w:ascii="Garamond" w:hAnsi="Garamond"/>
              </w:rPr>
              <w:t>Totale costo manodopera per livello</w:t>
            </w:r>
          </w:p>
        </w:tc>
      </w:tr>
      <w:tr w:rsidR="0073126E" w:rsidRPr="008471B7" w:rsidTr="005F14B6">
        <w:trPr>
          <w:trHeight w:hRule="exact" w:val="567"/>
        </w:trPr>
        <w:tc>
          <w:tcPr>
            <w:tcW w:w="1957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  <w:tr w:rsidR="0073126E" w:rsidRPr="008471B7" w:rsidTr="005F14B6">
        <w:trPr>
          <w:trHeight w:hRule="exact" w:val="567"/>
        </w:trPr>
        <w:tc>
          <w:tcPr>
            <w:tcW w:w="1957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  <w:tr w:rsidR="0073126E" w:rsidRPr="008471B7" w:rsidTr="005F14B6">
        <w:trPr>
          <w:trHeight w:hRule="exact" w:val="567"/>
        </w:trPr>
        <w:tc>
          <w:tcPr>
            <w:tcW w:w="1957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  <w:tr w:rsidR="0073126E" w:rsidRPr="008471B7" w:rsidTr="005F14B6">
        <w:trPr>
          <w:trHeight w:hRule="exact" w:val="567"/>
        </w:trPr>
        <w:tc>
          <w:tcPr>
            <w:tcW w:w="1957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126E" w:rsidRPr="008471B7" w:rsidRDefault="0073126E" w:rsidP="005F14B6">
            <w:pPr>
              <w:pStyle w:val="Testonotadichiusura"/>
              <w:jc w:val="center"/>
              <w:rPr>
                <w:rFonts w:ascii="Garamond" w:hAnsi="Garamond"/>
                <w:b/>
              </w:rPr>
            </w:pPr>
          </w:p>
        </w:tc>
      </w:tr>
    </w:tbl>
    <w:p w:rsidR="003E4326" w:rsidRPr="008471B7" w:rsidRDefault="003E4326">
      <w:pPr>
        <w:pStyle w:val="Testonotadichiusura"/>
        <w:jc w:val="both"/>
        <w:rPr>
          <w:rFonts w:ascii="Garamond" w:hAnsi="Garamond"/>
          <w:b/>
          <w:sz w:val="22"/>
          <w:szCs w:val="22"/>
        </w:rPr>
      </w:pPr>
    </w:p>
    <w:p w:rsidR="00A72B82" w:rsidRPr="00D600B6" w:rsidRDefault="006C2EFE" w:rsidP="005F14B6">
      <w:pPr>
        <w:pStyle w:val="Testonotadichiusura"/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D600B6">
        <w:rPr>
          <w:rFonts w:ascii="Garamond" w:hAnsi="Garamond"/>
          <w:sz w:val="22"/>
          <w:szCs w:val="22"/>
        </w:rPr>
        <w:t>Letto, confermato e sottoscritto.</w:t>
      </w:r>
    </w:p>
    <w:p w:rsidR="00A72B82" w:rsidRPr="008471B7" w:rsidRDefault="00D600B6" w:rsidP="005F14B6">
      <w:pP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D600B6">
        <w:rPr>
          <w:rFonts w:ascii="Garamond" w:hAnsi="Garamond"/>
          <w:i/>
          <w:sz w:val="22"/>
          <w:szCs w:val="22"/>
        </w:rPr>
        <w:t>(</w:t>
      </w:r>
      <w:r w:rsidR="006C2EFE" w:rsidRPr="00D600B6">
        <w:rPr>
          <w:rFonts w:ascii="Garamond" w:hAnsi="Garamond"/>
          <w:i/>
          <w:sz w:val="22"/>
          <w:szCs w:val="22"/>
        </w:rPr>
        <w:t>Luogo e d</w:t>
      </w:r>
      <w:r w:rsidR="00A72B82" w:rsidRPr="00D600B6">
        <w:rPr>
          <w:rFonts w:ascii="Garamond" w:hAnsi="Garamond"/>
          <w:i/>
          <w:sz w:val="22"/>
          <w:szCs w:val="22"/>
        </w:rPr>
        <w:t>ata</w:t>
      </w:r>
      <w:r w:rsidRPr="00D600B6">
        <w:rPr>
          <w:rFonts w:ascii="Garamond" w:hAnsi="Garamond"/>
          <w:i/>
          <w:sz w:val="22"/>
          <w:szCs w:val="22"/>
        </w:rPr>
        <w:t>)</w:t>
      </w:r>
      <w:r w:rsidR="00A72B82" w:rsidRPr="008471B7">
        <w:rPr>
          <w:rFonts w:ascii="Garamond" w:hAnsi="Garamond"/>
          <w:sz w:val="22"/>
          <w:szCs w:val="22"/>
        </w:rPr>
        <w:t xml:space="preserve"> ___________</w:t>
      </w:r>
      <w:r w:rsidR="00C338A7" w:rsidRPr="008471B7">
        <w:rPr>
          <w:rFonts w:ascii="Garamond" w:hAnsi="Garamond"/>
          <w:sz w:val="22"/>
          <w:szCs w:val="22"/>
        </w:rPr>
        <w:t xml:space="preserve">, </w:t>
      </w:r>
      <w:r w:rsidR="00A72B82" w:rsidRPr="008471B7">
        <w:rPr>
          <w:rFonts w:ascii="Garamond" w:hAnsi="Garamond"/>
          <w:sz w:val="22"/>
          <w:szCs w:val="22"/>
        </w:rPr>
        <w:t>______________</w:t>
      </w:r>
    </w:p>
    <w:p w:rsidR="00723A23" w:rsidRPr="008471B7" w:rsidRDefault="00A72B82" w:rsidP="005F14B6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8471B7">
        <w:rPr>
          <w:rFonts w:ascii="Garamond" w:hAnsi="Garamond"/>
          <w:sz w:val="22"/>
          <w:szCs w:val="22"/>
        </w:rPr>
        <w:t>Per l’im</w:t>
      </w:r>
      <w:r w:rsidR="003F041F" w:rsidRPr="008471B7">
        <w:rPr>
          <w:rFonts w:ascii="Garamond" w:hAnsi="Garamond"/>
          <w:sz w:val="22"/>
          <w:szCs w:val="22"/>
        </w:rPr>
        <w:t>presa ________________</w:t>
      </w:r>
      <w:r w:rsidRPr="008471B7">
        <w:rPr>
          <w:rFonts w:ascii="Garamond" w:hAnsi="Garamond"/>
          <w:sz w:val="22"/>
          <w:szCs w:val="22"/>
        </w:rPr>
        <w:t>____</w:t>
      </w:r>
      <w:r w:rsidR="003F041F" w:rsidRPr="008471B7">
        <w:rPr>
          <w:rFonts w:ascii="Garamond" w:hAnsi="Garamond"/>
          <w:sz w:val="22"/>
          <w:szCs w:val="22"/>
        </w:rPr>
        <w:tab/>
      </w:r>
      <w:r w:rsidRPr="008471B7">
        <w:rPr>
          <w:rFonts w:ascii="Garamond" w:hAnsi="Garamond"/>
          <w:sz w:val="22"/>
          <w:szCs w:val="22"/>
        </w:rPr>
        <w:t>Firma_____</w:t>
      </w:r>
      <w:r w:rsidR="003F041F" w:rsidRPr="008471B7">
        <w:rPr>
          <w:rFonts w:ascii="Garamond" w:hAnsi="Garamond"/>
          <w:sz w:val="22"/>
          <w:szCs w:val="22"/>
        </w:rPr>
        <w:t>______________________</w:t>
      </w:r>
    </w:p>
    <w:p w:rsidR="00C338A7" w:rsidRPr="008471B7" w:rsidRDefault="00C338A7" w:rsidP="005F14B6">
      <w:pPr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i/>
          <w:sz w:val="22"/>
          <w:szCs w:val="22"/>
        </w:rPr>
      </w:pPr>
    </w:p>
    <w:p w:rsidR="00723A23" w:rsidRPr="005F14B6" w:rsidRDefault="005F14B6" w:rsidP="005F14B6">
      <w:pPr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i/>
          <w:szCs w:val="18"/>
        </w:rPr>
      </w:pPr>
      <w:r w:rsidRPr="005F14B6">
        <w:rPr>
          <w:rFonts w:ascii="Garamond" w:hAnsi="Garamond"/>
          <w:i/>
          <w:szCs w:val="18"/>
        </w:rPr>
        <w:t>(</w:t>
      </w:r>
      <w:r w:rsidR="00723A23" w:rsidRPr="005F14B6">
        <w:rPr>
          <w:rFonts w:ascii="Garamond" w:hAnsi="Garamond"/>
          <w:i/>
          <w:szCs w:val="18"/>
        </w:rPr>
        <w:t>N.B. in caso di RTI e consorzi ordinari non costituiti</w:t>
      </w:r>
      <w:r w:rsidRPr="005F14B6">
        <w:rPr>
          <w:rFonts w:ascii="Garamond" w:hAnsi="Garamond"/>
          <w:i/>
          <w:szCs w:val="18"/>
        </w:rPr>
        <w:t xml:space="preserve"> </w:t>
      </w:r>
      <w:r w:rsidR="00723A23" w:rsidRPr="005F14B6">
        <w:rPr>
          <w:rFonts w:ascii="Garamond" w:hAnsi="Garamond"/>
          <w:i/>
          <w:szCs w:val="18"/>
        </w:rPr>
        <w:t>l’offerta deve essere sottoscritta da tutti i partecipanti al raggruppamento o al consorzio</w:t>
      </w:r>
      <w:r w:rsidRPr="005F14B6">
        <w:rPr>
          <w:rFonts w:ascii="Garamond" w:hAnsi="Garamond"/>
          <w:i/>
          <w:szCs w:val="18"/>
        </w:rPr>
        <w:t>)</w:t>
      </w:r>
    </w:p>
    <w:sectPr w:rsidR="00723A23" w:rsidRPr="005F14B6" w:rsidSect="00723A0B">
      <w:pgSz w:w="11904" w:h="16834" w:code="9"/>
      <w:pgMar w:top="993" w:right="1414" w:bottom="1843" w:left="1276" w:header="1928" w:footer="1111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B6" w:rsidRDefault="00D600B6">
      <w:r>
        <w:separator/>
      </w:r>
    </w:p>
  </w:endnote>
  <w:endnote w:type="continuationSeparator" w:id="0">
    <w:p w:rsidR="00D600B6" w:rsidRDefault="00D6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B6" w:rsidRDefault="00D600B6">
      <w:r>
        <w:separator/>
      </w:r>
    </w:p>
  </w:footnote>
  <w:footnote w:type="continuationSeparator" w:id="0">
    <w:p w:rsidR="00D600B6" w:rsidRDefault="00D6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9F71C8"/>
    <w:multiLevelType w:val="hybridMultilevel"/>
    <w:tmpl w:val="9A10DA1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0E0"/>
    <w:multiLevelType w:val="hybridMultilevel"/>
    <w:tmpl w:val="053ABD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976DA"/>
    <w:multiLevelType w:val="hybridMultilevel"/>
    <w:tmpl w:val="C032F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93D17"/>
    <w:multiLevelType w:val="hybridMultilevel"/>
    <w:tmpl w:val="955202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3493E"/>
    <w:multiLevelType w:val="hybridMultilevel"/>
    <w:tmpl w:val="372605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457"/>
    <w:rsid w:val="000214E2"/>
    <w:rsid w:val="00021528"/>
    <w:rsid w:val="00022904"/>
    <w:rsid w:val="00037D84"/>
    <w:rsid w:val="00054608"/>
    <w:rsid w:val="000615B4"/>
    <w:rsid w:val="0007797A"/>
    <w:rsid w:val="00095F6E"/>
    <w:rsid w:val="0009761D"/>
    <w:rsid w:val="000A7034"/>
    <w:rsid w:val="000E3F4E"/>
    <w:rsid w:val="000E66CF"/>
    <w:rsid w:val="00107AA7"/>
    <w:rsid w:val="00121A22"/>
    <w:rsid w:val="0013296E"/>
    <w:rsid w:val="001364F4"/>
    <w:rsid w:val="00141D80"/>
    <w:rsid w:val="00150063"/>
    <w:rsid w:val="00157641"/>
    <w:rsid w:val="00162050"/>
    <w:rsid w:val="00176F2F"/>
    <w:rsid w:val="00183FA9"/>
    <w:rsid w:val="00191E84"/>
    <w:rsid w:val="001A3B62"/>
    <w:rsid w:val="001C4DBB"/>
    <w:rsid w:val="001D0050"/>
    <w:rsid w:val="00243EAD"/>
    <w:rsid w:val="00253A2D"/>
    <w:rsid w:val="00256365"/>
    <w:rsid w:val="00297ED0"/>
    <w:rsid w:val="002C0DEB"/>
    <w:rsid w:val="002D2972"/>
    <w:rsid w:val="00300683"/>
    <w:rsid w:val="0034064C"/>
    <w:rsid w:val="00340B5F"/>
    <w:rsid w:val="003513A9"/>
    <w:rsid w:val="00366E58"/>
    <w:rsid w:val="003738CE"/>
    <w:rsid w:val="003B262D"/>
    <w:rsid w:val="003B48AE"/>
    <w:rsid w:val="003E4326"/>
    <w:rsid w:val="003E555A"/>
    <w:rsid w:val="003F041F"/>
    <w:rsid w:val="003F33FE"/>
    <w:rsid w:val="00401537"/>
    <w:rsid w:val="004054E2"/>
    <w:rsid w:val="00406FFC"/>
    <w:rsid w:val="00433F23"/>
    <w:rsid w:val="00436735"/>
    <w:rsid w:val="00437C36"/>
    <w:rsid w:val="00484C0D"/>
    <w:rsid w:val="00497380"/>
    <w:rsid w:val="004A1E3D"/>
    <w:rsid w:val="004B791C"/>
    <w:rsid w:val="004F03B5"/>
    <w:rsid w:val="004F40D4"/>
    <w:rsid w:val="00506ADE"/>
    <w:rsid w:val="00510BB1"/>
    <w:rsid w:val="00534733"/>
    <w:rsid w:val="0055590D"/>
    <w:rsid w:val="00565B2F"/>
    <w:rsid w:val="005820ED"/>
    <w:rsid w:val="005B7A70"/>
    <w:rsid w:val="005C02F9"/>
    <w:rsid w:val="005C52D9"/>
    <w:rsid w:val="005F14B6"/>
    <w:rsid w:val="005F3C93"/>
    <w:rsid w:val="005F7B6F"/>
    <w:rsid w:val="00605559"/>
    <w:rsid w:val="00624B99"/>
    <w:rsid w:val="00630511"/>
    <w:rsid w:val="00653072"/>
    <w:rsid w:val="00691655"/>
    <w:rsid w:val="006A04CD"/>
    <w:rsid w:val="006A60BF"/>
    <w:rsid w:val="006A7783"/>
    <w:rsid w:val="006B1E4F"/>
    <w:rsid w:val="006C0C75"/>
    <w:rsid w:val="006C2EFE"/>
    <w:rsid w:val="006C4B2E"/>
    <w:rsid w:val="006C53C0"/>
    <w:rsid w:val="006C689E"/>
    <w:rsid w:val="006D183D"/>
    <w:rsid w:val="006D4CF2"/>
    <w:rsid w:val="006D5D47"/>
    <w:rsid w:val="007021E2"/>
    <w:rsid w:val="007120EF"/>
    <w:rsid w:val="007218CE"/>
    <w:rsid w:val="00723A0B"/>
    <w:rsid w:val="00723A23"/>
    <w:rsid w:val="0073126E"/>
    <w:rsid w:val="00735B2A"/>
    <w:rsid w:val="0075454B"/>
    <w:rsid w:val="00773B3B"/>
    <w:rsid w:val="007742D2"/>
    <w:rsid w:val="0078476B"/>
    <w:rsid w:val="00786179"/>
    <w:rsid w:val="007A09F8"/>
    <w:rsid w:val="007C0711"/>
    <w:rsid w:val="007C2392"/>
    <w:rsid w:val="007C2986"/>
    <w:rsid w:val="007D5978"/>
    <w:rsid w:val="007E2656"/>
    <w:rsid w:val="008351A2"/>
    <w:rsid w:val="008365A4"/>
    <w:rsid w:val="008471B7"/>
    <w:rsid w:val="00876E57"/>
    <w:rsid w:val="008B34F1"/>
    <w:rsid w:val="008C2780"/>
    <w:rsid w:val="008C795E"/>
    <w:rsid w:val="008D6EB8"/>
    <w:rsid w:val="008F143A"/>
    <w:rsid w:val="00927C85"/>
    <w:rsid w:val="009414BC"/>
    <w:rsid w:val="00953EF1"/>
    <w:rsid w:val="00961693"/>
    <w:rsid w:val="00971CBC"/>
    <w:rsid w:val="009A1A11"/>
    <w:rsid w:val="009B66A4"/>
    <w:rsid w:val="009B6BE0"/>
    <w:rsid w:val="009C7C48"/>
    <w:rsid w:val="009F2517"/>
    <w:rsid w:val="009F6403"/>
    <w:rsid w:val="009F6CC4"/>
    <w:rsid w:val="00A03931"/>
    <w:rsid w:val="00A17E13"/>
    <w:rsid w:val="00A72B82"/>
    <w:rsid w:val="00AA1D43"/>
    <w:rsid w:val="00AC1A63"/>
    <w:rsid w:val="00AD71FB"/>
    <w:rsid w:val="00AF418E"/>
    <w:rsid w:val="00B04A2B"/>
    <w:rsid w:val="00B1019D"/>
    <w:rsid w:val="00B1189B"/>
    <w:rsid w:val="00B348A0"/>
    <w:rsid w:val="00B4136B"/>
    <w:rsid w:val="00B465B9"/>
    <w:rsid w:val="00B53A9D"/>
    <w:rsid w:val="00B67C05"/>
    <w:rsid w:val="00B713A0"/>
    <w:rsid w:val="00B86E59"/>
    <w:rsid w:val="00BA6428"/>
    <w:rsid w:val="00BA7444"/>
    <w:rsid w:val="00BB324A"/>
    <w:rsid w:val="00BB4C24"/>
    <w:rsid w:val="00BB5486"/>
    <w:rsid w:val="00BC485C"/>
    <w:rsid w:val="00BD1822"/>
    <w:rsid w:val="00BD4F90"/>
    <w:rsid w:val="00BF78CA"/>
    <w:rsid w:val="00C01E04"/>
    <w:rsid w:val="00C041C3"/>
    <w:rsid w:val="00C1718F"/>
    <w:rsid w:val="00C178F1"/>
    <w:rsid w:val="00C23647"/>
    <w:rsid w:val="00C338A7"/>
    <w:rsid w:val="00C44C34"/>
    <w:rsid w:val="00C561A4"/>
    <w:rsid w:val="00C57CF6"/>
    <w:rsid w:val="00CA75D9"/>
    <w:rsid w:val="00CC5F2E"/>
    <w:rsid w:val="00CD0BAA"/>
    <w:rsid w:val="00CD1C78"/>
    <w:rsid w:val="00CE5736"/>
    <w:rsid w:val="00CE5AA1"/>
    <w:rsid w:val="00CF1D12"/>
    <w:rsid w:val="00CF285B"/>
    <w:rsid w:val="00CF554F"/>
    <w:rsid w:val="00D2414D"/>
    <w:rsid w:val="00D32631"/>
    <w:rsid w:val="00D41FBE"/>
    <w:rsid w:val="00D600B6"/>
    <w:rsid w:val="00D60236"/>
    <w:rsid w:val="00D70B16"/>
    <w:rsid w:val="00D74285"/>
    <w:rsid w:val="00D7556A"/>
    <w:rsid w:val="00D86670"/>
    <w:rsid w:val="00D900E2"/>
    <w:rsid w:val="00DB2538"/>
    <w:rsid w:val="00DC0D9E"/>
    <w:rsid w:val="00DD7CEB"/>
    <w:rsid w:val="00E32E0E"/>
    <w:rsid w:val="00E46C15"/>
    <w:rsid w:val="00E65787"/>
    <w:rsid w:val="00E711EF"/>
    <w:rsid w:val="00E76FE3"/>
    <w:rsid w:val="00E824CA"/>
    <w:rsid w:val="00E90E9B"/>
    <w:rsid w:val="00ED49CA"/>
    <w:rsid w:val="00EF7AE6"/>
    <w:rsid w:val="00F33102"/>
    <w:rsid w:val="00F434A6"/>
    <w:rsid w:val="00F63953"/>
    <w:rsid w:val="00F81BD5"/>
    <w:rsid w:val="00F83496"/>
    <w:rsid w:val="00F86415"/>
    <w:rsid w:val="00F86418"/>
    <w:rsid w:val="00F9658C"/>
    <w:rsid w:val="00FA71F2"/>
    <w:rsid w:val="00FB60B2"/>
    <w:rsid w:val="00FD13BC"/>
    <w:rsid w:val="00FD3092"/>
    <w:rsid w:val="00FD63EA"/>
    <w:rsid w:val="00FE4806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1A6544A-07B1-4124-A17C-0A56B4D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styleId="Paragrafoelenco">
    <w:name w:val="List Paragraph"/>
    <w:basedOn w:val="Normale"/>
    <w:uiPriority w:val="34"/>
    <w:qFormat/>
    <w:rsid w:val="00F8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180A5725.dotm</Template>
  <TotalTime>29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Federica Collinassi</cp:lastModifiedBy>
  <cp:revision>8</cp:revision>
  <cp:lastPrinted>2004-07-23T11:27:00Z</cp:lastPrinted>
  <dcterms:created xsi:type="dcterms:W3CDTF">2017-06-22T15:27:00Z</dcterms:created>
  <dcterms:modified xsi:type="dcterms:W3CDTF">2017-06-27T07:11:00Z</dcterms:modified>
</cp:coreProperties>
</file>